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CAC2C" w14:textId="77777777" w:rsidR="00B04386"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Departament Analiz i Strategii</w:t>
      </w:r>
    </w:p>
    <w:p w14:paraId="4F04C556" w14:textId="17C81C0F" w:rsidR="000342D9"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Wydział Statystyki i Analiz</w:t>
      </w:r>
    </w:p>
    <w:p w14:paraId="7415159D" w14:textId="77777777" w:rsidR="00B04386" w:rsidRPr="00AC35BC" w:rsidRDefault="00B04386"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46594FC8" w14:textId="4769E373" w:rsidR="00623080" w:rsidRDefault="00623080" w:rsidP="006230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47CAF">
        <w:rPr>
          <w:rFonts w:ascii="Times New Roman" w:hAnsi="Times New Roman" w:cs="Times New Roman"/>
          <w:b/>
        </w:rPr>
        <w:t>za trzy kwartały</w:t>
      </w:r>
      <w:r w:rsidRPr="00995880">
        <w:rPr>
          <w:rFonts w:ascii="Times New Roman" w:hAnsi="Times New Roman" w:cs="Times New Roman"/>
          <w:b/>
        </w:rPr>
        <w:t xml:space="preserve"> 202</w:t>
      </w:r>
      <w:r>
        <w:rPr>
          <w:rFonts w:ascii="Times New Roman" w:hAnsi="Times New Roman" w:cs="Times New Roman"/>
          <w:b/>
        </w:rPr>
        <w:t>6 r.</w:t>
      </w:r>
    </w:p>
    <w:p w14:paraId="5865C9B4" w14:textId="1E6B99F0" w:rsidR="00947CAF" w:rsidRDefault="00947CAF" w:rsidP="00947C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Pr>
          <w:rFonts w:ascii="Times New Roman" w:hAnsi="Times New Roman" w:cs="Times New Roman"/>
          <w:b/>
          <w:color w:val="00B050"/>
          <w:sz w:val="28"/>
          <w:szCs w:val="28"/>
        </w:rPr>
        <w:t>12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07A27E4F" w14:textId="445DDAAF" w:rsidR="00947CAF" w:rsidRDefault="00947CAF" w:rsidP="00623080">
      <w:pPr>
        <w:spacing w:after="0" w:line="240" w:lineRule="auto"/>
        <w:rPr>
          <w:rFonts w:ascii="Times New Roman" w:hAnsi="Times New Roman" w:cs="Times New Roman"/>
          <w:b/>
        </w:rPr>
      </w:pPr>
      <w:r w:rsidRPr="00406D39">
        <w:rPr>
          <w:rFonts w:ascii="Times New Roman" w:hAnsi="Times New Roman" w:cs="Times New Roman"/>
          <w:b/>
        </w:rPr>
        <w:t>MS-S</w:t>
      </w:r>
      <w:r>
        <w:rPr>
          <w:rFonts w:ascii="Times New Roman" w:hAnsi="Times New Roman" w:cs="Times New Roman"/>
          <w:b/>
        </w:rPr>
        <w:t>1</w:t>
      </w:r>
      <w:r>
        <w:rPr>
          <w:rFonts w:ascii="Times New Roman" w:hAnsi="Times New Roman" w:cs="Times New Roman"/>
          <w:b/>
        </w:rPr>
        <w:t>9</w:t>
      </w:r>
      <w:r w:rsidRPr="00406D39">
        <w:rPr>
          <w:rFonts w:ascii="Times New Roman" w:hAnsi="Times New Roman" w:cs="Times New Roman"/>
          <w:b/>
        </w:rPr>
        <w:t>r</w:t>
      </w:r>
      <w:r>
        <w:rPr>
          <w:rFonts w:ascii="Times New Roman" w:hAnsi="Times New Roman" w:cs="Times New Roman"/>
          <w:b/>
        </w:rPr>
        <w:t xml:space="preserve"> - </w:t>
      </w:r>
      <w:r w:rsidRPr="0096405B">
        <w:rPr>
          <w:rFonts w:ascii="Times New Roman" w:hAnsi="Times New Roman" w:cs="Times New Roman"/>
          <w:bCs/>
        </w:rPr>
        <w:t>Dz.</w:t>
      </w:r>
      <w:r w:rsidRPr="0096405B">
        <w:rPr>
          <w:bCs/>
        </w:rPr>
        <w:t xml:space="preserve"> </w:t>
      </w:r>
      <w:r w:rsidRPr="0096405B">
        <w:rPr>
          <w:rFonts w:ascii="Times New Roman" w:hAnsi="Times New Roman" w:cs="Times New Roman"/>
          <w:bCs/>
        </w:rPr>
        <w:t xml:space="preserve">1.1 w. </w:t>
      </w:r>
      <w:r>
        <w:rPr>
          <w:rFonts w:ascii="Times New Roman" w:hAnsi="Times New Roman" w:cs="Times New Roman"/>
          <w:bCs/>
        </w:rPr>
        <w:t xml:space="preserve">23 </w:t>
      </w:r>
      <w:r w:rsidR="00E25CFF">
        <w:rPr>
          <w:rFonts w:ascii="Times New Roman" w:hAnsi="Times New Roman" w:cs="Times New Roman"/>
          <w:bCs/>
        </w:rPr>
        <w:t>–</w:t>
      </w:r>
      <w:r>
        <w:rPr>
          <w:rFonts w:ascii="Times New Roman" w:hAnsi="Times New Roman" w:cs="Times New Roman"/>
          <w:bCs/>
        </w:rPr>
        <w:t xml:space="preserve"> </w:t>
      </w:r>
      <w:r w:rsidR="00E25CFF">
        <w:rPr>
          <w:rFonts w:ascii="Times New Roman" w:hAnsi="Times New Roman" w:cs="Times New Roman"/>
          <w:bCs/>
        </w:rPr>
        <w:t xml:space="preserve">zmiana redakcyjna. Dz. </w:t>
      </w:r>
      <w:r w:rsidR="00E25CFF" w:rsidRPr="00E25CFF">
        <w:rPr>
          <w:rFonts w:ascii="Times New Roman" w:hAnsi="Times New Roman" w:cs="Times New Roman"/>
          <w:bCs/>
        </w:rPr>
        <w:t>1.3.1</w:t>
      </w:r>
      <w:r w:rsidR="00E25CFF">
        <w:rPr>
          <w:rFonts w:ascii="Times New Roman" w:hAnsi="Times New Roman" w:cs="Times New Roman"/>
          <w:bCs/>
        </w:rPr>
        <w:t xml:space="preserve"> </w:t>
      </w:r>
      <w:r w:rsidR="00094689">
        <w:rPr>
          <w:rFonts w:ascii="Times New Roman" w:hAnsi="Times New Roman" w:cs="Times New Roman"/>
          <w:bCs/>
        </w:rPr>
        <w:t>zmiana redakcyjna</w:t>
      </w:r>
      <w:r w:rsidR="00094689">
        <w:rPr>
          <w:rFonts w:ascii="Times New Roman" w:hAnsi="Times New Roman" w:cs="Times New Roman"/>
          <w:bCs/>
        </w:rPr>
        <w:t xml:space="preserve"> tytułu</w:t>
      </w:r>
      <w:r w:rsidR="00FE57DD">
        <w:rPr>
          <w:rFonts w:ascii="Times New Roman" w:hAnsi="Times New Roman" w:cs="Times New Roman"/>
          <w:bCs/>
        </w:rPr>
        <w:t xml:space="preserve"> </w:t>
      </w:r>
      <w:r w:rsidR="007C6F3A">
        <w:rPr>
          <w:rFonts w:ascii="Times New Roman" w:hAnsi="Times New Roman" w:cs="Times New Roman"/>
          <w:bCs/>
        </w:rPr>
        <w:t>d</w:t>
      </w:r>
      <w:r w:rsidR="00FE57DD">
        <w:rPr>
          <w:rFonts w:ascii="Times New Roman" w:hAnsi="Times New Roman" w:cs="Times New Roman"/>
          <w:bCs/>
        </w:rPr>
        <w:t>ziału</w:t>
      </w:r>
    </w:p>
    <w:p w14:paraId="0D34959F" w14:textId="77777777" w:rsidR="00947CAF" w:rsidRDefault="00947CAF" w:rsidP="00623080">
      <w:pPr>
        <w:spacing w:after="0" w:line="240" w:lineRule="auto"/>
        <w:rPr>
          <w:rFonts w:ascii="Times New Roman" w:hAnsi="Times New Roman" w:cs="Times New Roman"/>
          <w:b/>
        </w:rPr>
      </w:pPr>
    </w:p>
    <w:p w14:paraId="4FB01BA1" w14:textId="4125896E" w:rsidR="00623080" w:rsidRDefault="00623080" w:rsidP="0062308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06</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15A2064E" w14:textId="38BA8CB5" w:rsidR="00623080" w:rsidRDefault="00623080" w:rsidP="00A533ED">
      <w:pPr>
        <w:spacing w:after="0" w:line="240" w:lineRule="auto"/>
        <w:rPr>
          <w:rFonts w:ascii="Times New Roman" w:hAnsi="Times New Roman" w:cs="Times New Roman"/>
          <w:b/>
        </w:rPr>
      </w:pPr>
      <w:r w:rsidRPr="00406D39">
        <w:rPr>
          <w:rFonts w:ascii="Times New Roman" w:hAnsi="Times New Roman" w:cs="Times New Roman"/>
          <w:b/>
        </w:rPr>
        <w:t>MS-S65o, MS-S65r</w:t>
      </w:r>
      <w:r>
        <w:rPr>
          <w:rFonts w:ascii="Times New Roman" w:hAnsi="Times New Roman" w:cs="Times New Roman"/>
          <w:b/>
        </w:rPr>
        <w:t xml:space="preserve"> </w:t>
      </w:r>
      <w:r w:rsidRPr="00623080">
        <w:rPr>
          <w:rFonts w:ascii="Times New Roman" w:hAnsi="Times New Roman" w:cs="Times New Roman"/>
          <w:bCs/>
        </w:rPr>
        <w:t xml:space="preserve">– sprawozdania </w:t>
      </w:r>
      <w:r>
        <w:rPr>
          <w:rFonts w:ascii="Times New Roman" w:hAnsi="Times New Roman" w:cs="Times New Roman"/>
          <w:bCs/>
        </w:rPr>
        <w:t>będą zawierały dane za II półrocze 2026 r.</w:t>
      </w:r>
    </w:p>
    <w:p w14:paraId="5F7AA8E9" w14:textId="1D4FB366" w:rsidR="00D2539F" w:rsidRDefault="00623080" w:rsidP="00A533ED">
      <w:pPr>
        <w:spacing w:after="0" w:line="240" w:lineRule="auto"/>
        <w:rPr>
          <w:rFonts w:ascii="Times New Roman" w:hAnsi="Times New Roman" w:cs="Times New Roman"/>
          <w:b/>
        </w:rPr>
      </w:pPr>
      <w:r w:rsidRPr="00623080">
        <w:rPr>
          <w:rFonts w:ascii="Times New Roman" w:hAnsi="Times New Roman" w:cs="Times New Roman"/>
          <w:b/>
        </w:rPr>
        <w:t>MS-S66o i MS-S66r</w:t>
      </w:r>
      <w:r>
        <w:rPr>
          <w:rFonts w:ascii="Times New Roman" w:hAnsi="Times New Roman" w:cs="Times New Roman"/>
          <w:b/>
        </w:rPr>
        <w:t xml:space="preserve"> </w:t>
      </w:r>
      <w:r w:rsidRPr="00623080">
        <w:rPr>
          <w:rFonts w:ascii="Times New Roman" w:hAnsi="Times New Roman" w:cs="Times New Roman"/>
          <w:bCs/>
        </w:rPr>
        <w:t>– sprawozdania anulowane</w:t>
      </w:r>
    </w:p>
    <w:p w14:paraId="33E3BA52" w14:textId="77777777" w:rsidR="00623080" w:rsidRDefault="00623080" w:rsidP="00A533ED">
      <w:pPr>
        <w:spacing w:after="0" w:line="240" w:lineRule="auto"/>
        <w:rPr>
          <w:rFonts w:ascii="Times New Roman" w:hAnsi="Times New Roman" w:cs="Times New Roman"/>
          <w:b/>
        </w:rPr>
      </w:pPr>
    </w:p>
    <w:p w14:paraId="204317BA" w14:textId="77777777" w:rsidR="000A1040" w:rsidRDefault="000A1040" w:rsidP="000A104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645B5E72" w14:textId="48F20C04" w:rsidR="000A1040" w:rsidRDefault="000A1040" w:rsidP="000A1040">
      <w:pPr>
        <w:spacing w:after="0" w:line="240" w:lineRule="auto"/>
        <w:rPr>
          <w:rFonts w:ascii="Times New Roman" w:hAnsi="Times New Roman" w:cs="Times New Roman"/>
          <w:b/>
        </w:rPr>
      </w:pPr>
      <w:r w:rsidRPr="00406D39">
        <w:rPr>
          <w:rFonts w:ascii="Times New Roman" w:hAnsi="Times New Roman" w:cs="Times New Roman"/>
          <w:b/>
        </w:rPr>
        <w:t>MS-S</w:t>
      </w:r>
      <w:r>
        <w:rPr>
          <w:rFonts w:ascii="Times New Roman" w:hAnsi="Times New Roman" w:cs="Times New Roman"/>
          <w:b/>
        </w:rPr>
        <w:t xml:space="preserve">10o - </w:t>
      </w:r>
      <w:r w:rsidRPr="0096405B">
        <w:rPr>
          <w:rFonts w:ascii="Times New Roman" w:hAnsi="Times New Roman" w:cs="Times New Roman"/>
          <w:bCs/>
        </w:rPr>
        <w:t>Dz.</w:t>
      </w:r>
      <w:r w:rsidRPr="0096405B">
        <w:rPr>
          <w:bCs/>
        </w:rPr>
        <w:t xml:space="preserve"> </w:t>
      </w:r>
      <w:r>
        <w:rPr>
          <w:bCs/>
        </w:rPr>
        <w:t>5</w:t>
      </w:r>
      <w:r w:rsidRPr="0096405B">
        <w:rPr>
          <w:rFonts w:ascii="Times New Roman" w:hAnsi="Times New Roman" w:cs="Times New Roman"/>
          <w:bCs/>
        </w:rPr>
        <w:t>.</w:t>
      </w:r>
      <w:r>
        <w:rPr>
          <w:rFonts w:ascii="Times New Roman" w:hAnsi="Times New Roman" w:cs="Times New Roman"/>
          <w:bCs/>
        </w:rPr>
        <w:t>3</w:t>
      </w:r>
      <w:r w:rsidRPr="0096405B">
        <w:rPr>
          <w:rFonts w:ascii="Times New Roman" w:hAnsi="Times New Roman" w:cs="Times New Roman"/>
          <w:bCs/>
        </w:rPr>
        <w:t xml:space="preserve"> w. </w:t>
      </w:r>
      <w:r>
        <w:rPr>
          <w:rFonts w:ascii="Times New Roman" w:hAnsi="Times New Roman" w:cs="Times New Roman"/>
          <w:bCs/>
        </w:rPr>
        <w:t xml:space="preserve">12. k.2 </w:t>
      </w:r>
      <w:r w:rsidRPr="0096405B">
        <w:rPr>
          <w:rFonts w:ascii="Times New Roman" w:hAnsi="Times New Roman" w:cs="Times New Roman"/>
          <w:bCs/>
        </w:rPr>
        <w:t xml:space="preserve">– </w:t>
      </w:r>
      <w:r w:rsidRPr="00577E93">
        <w:rPr>
          <w:rFonts w:ascii="Times New Roman" w:hAnsi="Times New Roman" w:cs="Times New Roman"/>
          <w:bCs/>
        </w:rPr>
        <w:t xml:space="preserve">skorygowano </w:t>
      </w:r>
      <w:r>
        <w:rPr>
          <w:rFonts w:ascii="Times New Roman" w:hAnsi="Times New Roman" w:cs="Times New Roman"/>
          <w:bCs/>
        </w:rPr>
        <w:t>możliwość wykazywanie liczby osób,</w:t>
      </w:r>
      <w:r w:rsidRPr="00577E93">
        <w:rPr>
          <w:rFonts w:ascii="Times New Roman" w:hAnsi="Times New Roman" w:cs="Times New Roman"/>
          <w:bCs/>
        </w:rPr>
        <w:t xml:space="preserve"> </w:t>
      </w:r>
      <w:r>
        <w:rPr>
          <w:rFonts w:ascii="Times New Roman" w:hAnsi="Times New Roman" w:cs="Times New Roman"/>
          <w:bCs/>
        </w:rPr>
        <w:t>Dz. 7</w:t>
      </w:r>
      <w:r w:rsidRPr="00577E93">
        <w:rPr>
          <w:rFonts w:ascii="Times New Roman" w:hAnsi="Times New Roman" w:cs="Times New Roman"/>
          <w:bCs/>
        </w:rPr>
        <w:t>.1</w:t>
      </w:r>
      <w:r>
        <w:rPr>
          <w:rFonts w:ascii="Times New Roman" w:hAnsi="Times New Roman" w:cs="Times New Roman"/>
          <w:bCs/>
        </w:rPr>
        <w:t xml:space="preserve">, w.02, k.2 </w:t>
      </w:r>
      <w:r w:rsidRPr="0096405B">
        <w:rPr>
          <w:rFonts w:ascii="Times New Roman" w:hAnsi="Times New Roman" w:cs="Times New Roman"/>
          <w:bCs/>
        </w:rPr>
        <w:t xml:space="preserve">– </w:t>
      </w:r>
      <w:r w:rsidRPr="00577E93">
        <w:rPr>
          <w:rFonts w:ascii="Times New Roman" w:hAnsi="Times New Roman" w:cs="Times New Roman"/>
          <w:bCs/>
        </w:rPr>
        <w:t xml:space="preserve">skorygowano </w:t>
      </w:r>
      <w:r>
        <w:rPr>
          <w:rFonts w:ascii="Times New Roman" w:hAnsi="Times New Roman" w:cs="Times New Roman"/>
          <w:bCs/>
        </w:rPr>
        <w:t>możliwość wykazywanie liczby osób</w:t>
      </w:r>
    </w:p>
    <w:p w14:paraId="5183BF93" w14:textId="77777777" w:rsidR="00623080" w:rsidRDefault="00623080" w:rsidP="00A533ED">
      <w:pPr>
        <w:spacing w:after="0" w:line="240" w:lineRule="auto"/>
        <w:rPr>
          <w:rFonts w:ascii="Times New Roman" w:hAnsi="Times New Roman" w:cs="Times New Roman"/>
          <w:b/>
        </w:rPr>
      </w:pPr>
    </w:p>
    <w:p w14:paraId="6FA285D2" w14:textId="426FAE6F" w:rsidR="00D2539F" w:rsidRDefault="00D2539F"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I p. </w:t>
      </w:r>
      <w:r w:rsidRPr="00995880">
        <w:rPr>
          <w:rFonts w:ascii="Times New Roman" w:hAnsi="Times New Roman" w:cs="Times New Roman"/>
          <w:b/>
        </w:rPr>
        <w:t>202</w:t>
      </w:r>
      <w:r>
        <w:rPr>
          <w:rFonts w:ascii="Times New Roman" w:hAnsi="Times New Roman" w:cs="Times New Roman"/>
          <w:b/>
        </w:rPr>
        <w:t>6 r.</w:t>
      </w:r>
    </w:p>
    <w:p w14:paraId="3566417E" w14:textId="4C2F30F4" w:rsidR="00577E93" w:rsidRDefault="00577E93" w:rsidP="00577E9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126356DC" w14:textId="5F814EB4" w:rsidR="00577E93" w:rsidRDefault="00577E93" w:rsidP="00577E93">
      <w:pPr>
        <w:spacing w:after="0" w:line="240" w:lineRule="auto"/>
        <w:rPr>
          <w:rFonts w:ascii="Times New Roman" w:hAnsi="Times New Roman" w:cs="Times New Roman"/>
          <w:b/>
          <w:color w:val="00B050"/>
          <w:sz w:val="28"/>
          <w:szCs w:val="28"/>
        </w:rPr>
      </w:pPr>
      <w:r w:rsidRPr="00406D39">
        <w:rPr>
          <w:rFonts w:ascii="Times New Roman" w:hAnsi="Times New Roman" w:cs="Times New Roman"/>
          <w:b/>
        </w:rPr>
        <w:t>MS-S</w:t>
      </w:r>
      <w:r>
        <w:rPr>
          <w:rFonts w:ascii="Times New Roman" w:hAnsi="Times New Roman" w:cs="Times New Roman"/>
          <w:b/>
        </w:rPr>
        <w:t>1</w:t>
      </w:r>
      <w:r w:rsidRPr="00406D39">
        <w:rPr>
          <w:rFonts w:ascii="Times New Roman" w:hAnsi="Times New Roman" w:cs="Times New Roman"/>
          <w:b/>
        </w:rPr>
        <w:t>r</w:t>
      </w:r>
      <w:r>
        <w:rPr>
          <w:rFonts w:ascii="Times New Roman" w:hAnsi="Times New Roman" w:cs="Times New Roman"/>
          <w:b/>
        </w:rPr>
        <w:t xml:space="preserve"> - </w:t>
      </w:r>
      <w:r w:rsidRPr="0096405B">
        <w:rPr>
          <w:rFonts w:ascii="Times New Roman" w:hAnsi="Times New Roman" w:cs="Times New Roman"/>
          <w:bCs/>
        </w:rPr>
        <w:t>Dz.</w:t>
      </w:r>
      <w:r w:rsidRPr="0096405B">
        <w:rPr>
          <w:bCs/>
        </w:rPr>
        <w:t xml:space="preserve"> </w:t>
      </w:r>
      <w:r w:rsidRPr="0096405B">
        <w:rPr>
          <w:rFonts w:ascii="Times New Roman" w:hAnsi="Times New Roman" w:cs="Times New Roman"/>
          <w:bCs/>
        </w:rPr>
        <w:t xml:space="preserve">1.1 w. </w:t>
      </w:r>
      <w:r>
        <w:rPr>
          <w:rFonts w:ascii="Times New Roman" w:hAnsi="Times New Roman" w:cs="Times New Roman"/>
          <w:bCs/>
        </w:rPr>
        <w:t>177</w:t>
      </w:r>
      <w:r w:rsidRPr="0096405B">
        <w:rPr>
          <w:rFonts w:ascii="Times New Roman" w:hAnsi="Times New Roman" w:cs="Times New Roman"/>
          <w:bCs/>
        </w:rPr>
        <w:t xml:space="preserve"> – </w:t>
      </w:r>
      <w:r w:rsidRPr="00577E93">
        <w:rPr>
          <w:rFonts w:ascii="Times New Roman" w:hAnsi="Times New Roman" w:cs="Times New Roman"/>
          <w:bCs/>
        </w:rPr>
        <w:t>skorygowano opis wiersza</w:t>
      </w:r>
      <w:r>
        <w:rPr>
          <w:rFonts w:ascii="Times New Roman" w:hAnsi="Times New Roman" w:cs="Times New Roman"/>
          <w:bCs/>
        </w:rPr>
        <w:t>,</w:t>
      </w:r>
      <w:r w:rsidRPr="00577E93">
        <w:rPr>
          <w:rFonts w:ascii="Times New Roman" w:hAnsi="Times New Roman" w:cs="Times New Roman"/>
          <w:bCs/>
        </w:rPr>
        <w:t xml:space="preserve"> </w:t>
      </w:r>
      <w:r>
        <w:rPr>
          <w:rFonts w:ascii="Times New Roman" w:hAnsi="Times New Roman" w:cs="Times New Roman"/>
          <w:bCs/>
        </w:rPr>
        <w:t xml:space="preserve">Dz. </w:t>
      </w:r>
      <w:r w:rsidRPr="00577E93">
        <w:rPr>
          <w:rFonts w:ascii="Times New Roman" w:hAnsi="Times New Roman" w:cs="Times New Roman"/>
          <w:bCs/>
        </w:rPr>
        <w:t>1.1.k</w:t>
      </w:r>
      <w:r>
        <w:rPr>
          <w:rFonts w:ascii="Times New Roman" w:hAnsi="Times New Roman" w:cs="Times New Roman"/>
          <w:bCs/>
        </w:rPr>
        <w:t xml:space="preserve"> – w.03 - skorygowano opis wiersza</w:t>
      </w:r>
    </w:p>
    <w:p w14:paraId="18595032" w14:textId="77777777" w:rsidR="00577E93" w:rsidRDefault="00577E93" w:rsidP="00406D39">
      <w:pPr>
        <w:spacing w:after="0" w:line="240" w:lineRule="auto"/>
        <w:rPr>
          <w:rFonts w:ascii="Times New Roman" w:hAnsi="Times New Roman" w:cs="Times New Roman"/>
          <w:b/>
          <w:color w:val="00B050"/>
          <w:sz w:val="28"/>
          <w:szCs w:val="28"/>
        </w:rPr>
      </w:pPr>
    </w:p>
    <w:p w14:paraId="432C9FFF" w14:textId="1D7D7490" w:rsidR="0060562C" w:rsidRDefault="0060562C" w:rsidP="0060562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08359AF9" w14:textId="6D9286A3" w:rsidR="0060562C" w:rsidRDefault="0060562C" w:rsidP="0060562C">
      <w:pPr>
        <w:spacing w:after="0" w:line="240" w:lineRule="auto"/>
        <w:rPr>
          <w:rFonts w:ascii="Times New Roman" w:hAnsi="Times New Roman" w:cs="Times New Roman"/>
          <w:b/>
        </w:rPr>
      </w:pPr>
      <w:r w:rsidRPr="0060562C">
        <w:rPr>
          <w:rFonts w:ascii="Times New Roman" w:hAnsi="Times New Roman" w:cs="Times New Roman"/>
          <w:b/>
        </w:rPr>
        <w:t>MS-OZSS-25</w:t>
      </w:r>
      <w:r w:rsidR="0096405B">
        <w:rPr>
          <w:rFonts w:ascii="Times New Roman" w:hAnsi="Times New Roman" w:cs="Times New Roman"/>
          <w:b/>
        </w:rPr>
        <w:t xml:space="preserve"> </w:t>
      </w:r>
      <w:r w:rsidR="0096405B" w:rsidRPr="0096405B">
        <w:rPr>
          <w:rFonts w:ascii="Times New Roman" w:hAnsi="Times New Roman" w:cs="Times New Roman"/>
          <w:bCs/>
        </w:rPr>
        <w:t>- Dz.</w:t>
      </w:r>
      <w:r w:rsidR="0096405B" w:rsidRPr="0096405B">
        <w:rPr>
          <w:bCs/>
        </w:rPr>
        <w:t xml:space="preserve"> </w:t>
      </w:r>
      <w:r w:rsidR="0096405B" w:rsidRPr="0096405B">
        <w:rPr>
          <w:rFonts w:ascii="Times New Roman" w:hAnsi="Times New Roman" w:cs="Times New Roman"/>
          <w:bCs/>
        </w:rPr>
        <w:t>7 w. 01 – poprawiono regułę sumowania</w:t>
      </w:r>
    </w:p>
    <w:p w14:paraId="38F34373" w14:textId="310E3563" w:rsidR="0096405B" w:rsidRDefault="0096405B" w:rsidP="0060562C">
      <w:pPr>
        <w:spacing w:after="0" w:line="240" w:lineRule="auto"/>
        <w:rPr>
          <w:rFonts w:ascii="Times New Roman" w:hAnsi="Times New Roman" w:cs="Times New Roman"/>
          <w:b/>
          <w:color w:val="00B050"/>
          <w:sz w:val="28"/>
          <w:szCs w:val="28"/>
        </w:rPr>
      </w:pPr>
      <w:r w:rsidRPr="00406D39">
        <w:rPr>
          <w:rFonts w:ascii="Times New Roman" w:hAnsi="Times New Roman" w:cs="Times New Roman"/>
          <w:b/>
        </w:rPr>
        <w:t>MS-S6r</w:t>
      </w:r>
      <w:r>
        <w:rPr>
          <w:rFonts w:ascii="Times New Roman" w:hAnsi="Times New Roman" w:cs="Times New Roman"/>
          <w:b/>
        </w:rPr>
        <w:t xml:space="preserve"> - </w:t>
      </w:r>
      <w:r w:rsidRPr="0096405B">
        <w:rPr>
          <w:rFonts w:ascii="Times New Roman" w:hAnsi="Times New Roman" w:cs="Times New Roman"/>
          <w:bCs/>
        </w:rPr>
        <w:t>Dz.</w:t>
      </w:r>
      <w:r w:rsidRPr="0096405B">
        <w:rPr>
          <w:bCs/>
        </w:rPr>
        <w:t xml:space="preserve"> </w:t>
      </w:r>
      <w:r w:rsidRPr="0096405B">
        <w:rPr>
          <w:rFonts w:ascii="Times New Roman" w:hAnsi="Times New Roman" w:cs="Times New Roman"/>
          <w:bCs/>
        </w:rPr>
        <w:t>1.1 oraz 8.1 w. 04 – poprawiono regułę sumowania</w:t>
      </w:r>
    </w:p>
    <w:p w14:paraId="191027F4" w14:textId="77777777" w:rsidR="0096405B" w:rsidRDefault="0096405B" w:rsidP="00406D39">
      <w:pPr>
        <w:spacing w:after="0" w:line="240" w:lineRule="auto"/>
        <w:rPr>
          <w:rFonts w:ascii="Times New Roman" w:hAnsi="Times New Roman" w:cs="Times New Roman"/>
          <w:b/>
          <w:color w:val="00B050"/>
          <w:sz w:val="28"/>
          <w:szCs w:val="28"/>
        </w:rPr>
      </w:pPr>
    </w:p>
    <w:p w14:paraId="3EF14C9E" w14:textId="0922D9F4" w:rsidR="00406D39" w:rsidRDefault="00406D39" w:rsidP="00406D3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40A30F90" w14:textId="404E35D2"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
        </w:rPr>
        <w:t>MS-S65o, MS-S65r, MS-S66o i MS-S66r</w:t>
      </w:r>
      <w:r>
        <w:rPr>
          <w:rFonts w:ascii="Times New Roman" w:hAnsi="Times New Roman" w:cs="Times New Roman"/>
          <w:b/>
        </w:rPr>
        <w:t xml:space="preserve"> </w:t>
      </w:r>
      <w:r w:rsidRPr="00406D39">
        <w:rPr>
          <w:rFonts w:ascii="Times New Roman" w:hAnsi="Times New Roman" w:cs="Times New Roman"/>
          <w:bCs/>
        </w:rPr>
        <w:t>– odstąpiono od obowiązku gromadzenia</w:t>
      </w:r>
    </w:p>
    <w:p w14:paraId="50BC6EE6" w14:textId="42F6ADF7"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Cs/>
        </w:rPr>
        <w:t>i przekazywania przedmiotowych danych za I półrocze 2026 roku</w:t>
      </w:r>
      <w:r>
        <w:rPr>
          <w:rFonts w:ascii="Times New Roman" w:hAnsi="Times New Roman" w:cs="Times New Roman"/>
          <w:bCs/>
        </w:rPr>
        <w:t xml:space="preserve">. </w:t>
      </w:r>
      <w:r w:rsidRPr="00406D39">
        <w:rPr>
          <w:rFonts w:ascii="Times New Roman" w:hAnsi="Times New Roman" w:cs="Times New Roman"/>
          <w:bCs/>
        </w:rPr>
        <w:t xml:space="preserve">obowiązek sporządzania </w:t>
      </w:r>
      <w:r w:rsidR="007A2308">
        <w:rPr>
          <w:rFonts w:ascii="Times New Roman" w:hAnsi="Times New Roman" w:cs="Times New Roman"/>
          <w:bCs/>
        </w:rPr>
        <w:t>tych</w:t>
      </w:r>
    </w:p>
    <w:p w14:paraId="67F75853" w14:textId="77777777"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Cs/>
        </w:rPr>
        <w:t>sprawozdań będzie realizowany w ramach sprawozdawczości statystycznej za rok 2026,</w:t>
      </w:r>
    </w:p>
    <w:p w14:paraId="17046223" w14:textId="77777777"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Cs/>
        </w:rPr>
        <w:t>realizowanej w styczniu 2027 roku, z uwzględnieniem danych obejmujących wyłącznie</w:t>
      </w:r>
    </w:p>
    <w:p w14:paraId="59137087" w14:textId="1E35A778" w:rsidR="00406D39" w:rsidRPr="00406D39" w:rsidRDefault="00406D39" w:rsidP="00406D39">
      <w:pPr>
        <w:spacing w:after="0" w:line="240" w:lineRule="auto"/>
        <w:rPr>
          <w:rFonts w:ascii="Times New Roman" w:hAnsi="Times New Roman" w:cs="Times New Roman"/>
          <w:bCs/>
          <w:color w:val="00B050"/>
          <w:sz w:val="28"/>
          <w:szCs w:val="28"/>
        </w:rPr>
      </w:pPr>
      <w:r w:rsidRPr="00406D39">
        <w:rPr>
          <w:rFonts w:ascii="Times New Roman" w:hAnsi="Times New Roman" w:cs="Times New Roman"/>
          <w:bCs/>
        </w:rPr>
        <w:t>II półrocze 2026 roku.</w:t>
      </w:r>
    </w:p>
    <w:p w14:paraId="38E1867D" w14:textId="77777777" w:rsidR="00406D39" w:rsidRDefault="00406D39" w:rsidP="00A41E6E">
      <w:pPr>
        <w:spacing w:after="0" w:line="240" w:lineRule="auto"/>
        <w:rPr>
          <w:rFonts w:ascii="Times New Roman" w:hAnsi="Times New Roman" w:cs="Times New Roman"/>
          <w:b/>
          <w:color w:val="00B050"/>
          <w:sz w:val="28"/>
          <w:szCs w:val="28"/>
        </w:rPr>
      </w:pPr>
    </w:p>
    <w:p w14:paraId="5795101D" w14:textId="59D0C34F" w:rsidR="00A41E6E" w:rsidRDefault="00A41E6E" w:rsidP="00A41E6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6305C0">
        <w:rPr>
          <w:rFonts w:ascii="Times New Roman" w:hAnsi="Times New Roman" w:cs="Times New Roman"/>
          <w:b/>
          <w:color w:val="00B050"/>
          <w:sz w:val="28"/>
          <w:szCs w:val="28"/>
        </w:rPr>
        <w:t>30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3A191BA4" w14:textId="0204B06F" w:rsidR="0068710F" w:rsidRDefault="00A41E6E" w:rsidP="00A41E6E">
      <w:pPr>
        <w:spacing w:after="0" w:line="240" w:lineRule="auto"/>
        <w:rPr>
          <w:rFonts w:ascii="Times New Roman" w:hAnsi="Times New Roman" w:cs="Times New Roman"/>
          <w:b/>
        </w:rPr>
      </w:pPr>
      <w:r w:rsidRPr="00880943">
        <w:rPr>
          <w:rFonts w:ascii="Times New Roman" w:hAnsi="Times New Roman" w:cs="Times New Roman"/>
          <w:b/>
        </w:rPr>
        <w:t>MS-S</w:t>
      </w:r>
      <w:r>
        <w:rPr>
          <w:rFonts w:ascii="Times New Roman" w:hAnsi="Times New Roman" w:cs="Times New Roman"/>
          <w:b/>
        </w:rPr>
        <w:t xml:space="preserve">1o, </w:t>
      </w:r>
      <w:r w:rsidRPr="00880943">
        <w:rPr>
          <w:rFonts w:ascii="Times New Roman" w:hAnsi="Times New Roman" w:cs="Times New Roman"/>
          <w:b/>
        </w:rPr>
        <w:t>MS-S</w:t>
      </w:r>
      <w:r>
        <w:rPr>
          <w:rFonts w:ascii="Times New Roman" w:hAnsi="Times New Roman" w:cs="Times New Roman"/>
          <w:b/>
        </w:rPr>
        <w:t xml:space="preserve">11/12o </w:t>
      </w:r>
      <w:r w:rsidRPr="00880943">
        <w:rPr>
          <w:rFonts w:ascii="Times New Roman" w:hAnsi="Times New Roman" w:cs="Times New Roman"/>
          <w:b/>
        </w:rPr>
        <w:t>MS-S</w:t>
      </w:r>
      <w:r>
        <w:rPr>
          <w:rFonts w:ascii="Times New Roman" w:hAnsi="Times New Roman" w:cs="Times New Roman"/>
          <w:b/>
        </w:rPr>
        <w:t>19o</w:t>
      </w:r>
      <w:r w:rsidRPr="00880943">
        <w:rPr>
          <w:rFonts w:ascii="Times New Roman" w:hAnsi="Times New Roman" w:cs="Times New Roman"/>
          <w:b/>
        </w:rPr>
        <w:t xml:space="preserve"> –</w:t>
      </w:r>
      <w:r>
        <w:rPr>
          <w:rFonts w:ascii="Times New Roman" w:hAnsi="Times New Roman" w:cs="Times New Roman"/>
          <w:b/>
        </w:rPr>
        <w:t xml:space="preserve"> </w:t>
      </w:r>
      <w:r w:rsidRPr="00A41E6E">
        <w:rPr>
          <w:rFonts w:ascii="Times New Roman" w:hAnsi="Times New Roman" w:cs="Times New Roman"/>
          <w:bCs/>
        </w:rPr>
        <w:t xml:space="preserve">Dział </w:t>
      </w:r>
      <w:r w:rsidR="00042F62" w:rsidRPr="00042F62">
        <w:rPr>
          <w:rFonts w:ascii="Times New Roman" w:hAnsi="Times New Roman" w:cs="Times New Roman"/>
          <w:bCs/>
          <w:i/>
          <w:iCs/>
        </w:rPr>
        <w:t>„</w:t>
      </w:r>
      <w:r w:rsidRPr="00042F62">
        <w:rPr>
          <w:rFonts w:ascii="Times New Roman" w:hAnsi="Times New Roman" w:cs="Times New Roman"/>
          <w:bCs/>
          <w:i/>
          <w:iCs/>
        </w:rPr>
        <w:t>Załatwienie spraw przez referendarzy sądowych</w:t>
      </w:r>
      <w:r w:rsidR="00042F62" w:rsidRPr="00042F62">
        <w:rPr>
          <w:rFonts w:ascii="Times New Roman" w:hAnsi="Times New Roman" w:cs="Times New Roman"/>
          <w:bCs/>
          <w:i/>
          <w:iCs/>
        </w:rPr>
        <w:t>”</w:t>
      </w:r>
      <w:r>
        <w:rPr>
          <w:rFonts w:ascii="Times New Roman" w:hAnsi="Times New Roman" w:cs="Times New Roman"/>
          <w:bCs/>
        </w:rPr>
        <w:t xml:space="preserve"> zmieniono opis wiersza 09 na „</w:t>
      </w:r>
      <w:r w:rsidRPr="00A41E6E">
        <w:rPr>
          <w:rFonts w:ascii="Times New Roman" w:hAnsi="Times New Roman" w:cs="Times New Roman"/>
          <w:bCs/>
        </w:rPr>
        <w:t>niższego rzędu</w:t>
      </w:r>
      <w:r>
        <w:rPr>
          <w:rFonts w:ascii="Times New Roman" w:hAnsi="Times New Roman" w:cs="Times New Roman"/>
          <w:bCs/>
        </w:rPr>
        <w:t>”</w:t>
      </w:r>
    </w:p>
    <w:p w14:paraId="6C87A4EB" w14:textId="47FE96CD" w:rsidR="00A41E6E" w:rsidRDefault="006305C0" w:rsidP="00880943">
      <w:pPr>
        <w:spacing w:after="0" w:line="240" w:lineRule="auto"/>
        <w:rPr>
          <w:rFonts w:ascii="Times New Roman" w:hAnsi="Times New Roman" w:cs="Times New Roman"/>
          <w:b/>
          <w:color w:val="00B050"/>
          <w:sz w:val="28"/>
          <w:szCs w:val="28"/>
        </w:rPr>
      </w:pPr>
      <w:r w:rsidRPr="00880943">
        <w:rPr>
          <w:rFonts w:ascii="Times New Roman" w:hAnsi="Times New Roman" w:cs="Times New Roman"/>
          <w:b/>
        </w:rPr>
        <w:t>MS-S</w:t>
      </w:r>
      <w:r>
        <w:rPr>
          <w:rFonts w:ascii="Times New Roman" w:hAnsi="Times New Roman" w:cs="Times New Roman"/>
          <w:b/>
        </w:rPr>
        <w:t>40r</w:t>
      </w:r>
      <w:r w:rsidRPr="00880943">
        <w:rPr>
          <w:rFonts w:ascii="Times New Roman" w:hAnsi="Times New Roman" w:cs="Times New Roman"/>
          <w:b/>
        </w:rPr>
        <w:t xml:space="preserve"> –</w:t>
      </w:r>
      <w:r>
        <w:rPr>
          <w:rFonts w:ascii="Times New Roman" w:hAnsi="Times New Roman" w:cs="Times New Roman"/>
          <w:b/>
        </w:rPr>
        <w:t xml:space="preserve"> </w:t>
      </w:r>
      <w:r w:rsidRPr="00880943">
        <w:rPr>
          <w:rFonts w:ascii="Times New Roman" w:hAnsi="Times New Roman" w:cs="Times New Roman"/>
          <w:bCs/>
        </w:rPr>
        <w:t xml:space="preserve">Cz. I w Dz </w:t>
      </w:r>
      <w:r>
        <w:rPr>
          <w:rFonts w:ascii="Times New Roman" w:hAnsi="Times New Roman" w:cs="Times New Roman"/>
          <w:bCs/>
        </w:rPr>
        <w:t>1</w:t>
      </w:r>
      <w:r w:rsidRPr="00880943">
        <w:rPr>
          <w:rFonts w:ascii="Times New Roman" w:hAnsi="Times New Roman" w:cs="Times New Roman"/>
          <w:bCs/>
        </w:rPr>
        <w:t>.</w:t>
      </w:r>
      <w:r>
        <w:rPr>
          <w:rFonts w:ascii="Times New Roman" w:hAnsi="Times New Roman" w:cs="Times New Roman"/>
          <w:bCs/>
        </w:rPr>
        <w:t>a</w:t>
      </w:r>
      <w:r w:rsidRPr="00880943">
        <w:rPr>
          <w:rFonts w:ascii="Times New Roman" w:hAnsi="Times New Roman" w:cs="Times New Roman"/>
          <w:bCs/>
        </w:rPr>
        <w:t>.</w:t>
      </w:r>
      <w:r>
        <w:rPr>
          <w:rFonts w:ascii="Times New Roman" w:hAnsi="Times New Roman" w:cs="Times New Roman"/>
          <w:bCs/>
        </w:rPr>
        <w:t xml:space="preserve"> w.02 skorygowano formułę sumowania</w:t>
      </w:r>
    </w:p>
    <w:p w14:paraId="66481FEA" w14:textId="77777777" w:rsidR="006305C0" w:rsidRDefault="006305C0" w:rsidP="00880943">
      <w:pPr>
        <w:spacing w:after="0" w:line="240" w:lineRule="auto"/>
        <w:rPr>
          <w:rFonts w:ascii="Times New Roman" w:hAnsi="Times New Roman" w:cs="Times New Roman"/>
          <w:b/>
          <w:color w:val="00B050"/>
          <w:sz w:val="28"/>
          <w:szCs w:val="28"/>
        </w:rPr>
      </w:pPr>
    </w:p>
    <w:p w14:paraId="25656FCE" w14:textId="5C8B47A3" w:rsidR="00880943" w:rsidRDefault="00880943" w:rsidP="0088094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w:t>
      </w:r>
      <w:r w:rsidR="00A52748">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07B77DE5" w14:textId="63BF984E" w:rsidR="00880943" w:rsidRPr="00880943" w:rsidRDefault="00880943" w:rsidP="00A533ED">
      <w:pPr>
        <w:spacing w:after="0" w:line="240" w:lineRule="auto"/>
        <w:rPr>
          <w:rFonts w:ascii="Times New Roman" w:hAnsi="Times New Roman" w:cs="Times New Roman"/>
          <w:bCs/>
        </w:rPr>
      </w:pPr>
      <w:r w:rsidRPr="00880943">
        <w:rPr>
          <w:rFonts w:ascii="Times New Roman" w:hAnsi="Times New Roman" w:cs="Times New Roman"/>
          <w:b/>
        </w:rPr>
        <w:t>MS-S</w:t>
      </w:r>
      <w:r>
        <w:rPr>
          <w:rFonts w:ascii="Times New Roman" w:hAnsi="Times New Roman" w:cs="Times New Roman"/>
          <w:b/>
        </w:rPr>
        <w:t>40r</w:t>
      </w:r>
      <w:r w:rsidRPr="00880943">
        <w:rPr>
          <w:rFonts w:ascii="Times New Roman" w:hAnsi="Times New Roman" w:cs="Times New Roman"/>
          <w:b/>
        </w:rPr>
        <w:t xml:space="preserve"> –</w:t>
      </w:r>
      <w:r>
        <w:rPr>
          <w:rFonts w:ascii="Times New Roman" w:hAnsi="Times New Roman" w:cs="Times New Roman"/>
          <w:b/>
        </w:rPr>
        <w:t xml:space="preserve"> </w:t>
      </w:r>
      <w:r w:rsidRPr="00880943">
        <w:rPr>
          <w:rFonts w:ascii="Times New Roman" w:hAnsi="Times New Roman" w:cs="Times New Roman"/>
          <w:bCs/>
        </w:rPr>
        <w:t>Cz. II w Dz 2.1.</w:t>
      </w:r>
      <w:r>
        <w:rPr>
          <w:rFonts w:ascii="Times New Roman" w:hAnsi="Times New Roman" w:cs="Times New Roman"/>
          <w:bCs/>
        </w:rPr>
        <w:t xml:space="preserve"> poprawiono niewłaściwie </w:t>
      </w:r>
      <w:r w:rsidRPr="00880943">
        <w:rPr>
          <w:rFonts w:ascii="Times New Roman" w:hAnsi="Times New Roman" w:cs="Times New Roman"/>
          <w:bCs/>
        </w:rPr>
        <w:t>scalon</w:t>
      </w:r>
      <w:r>
        <w:rPr>
          <w:rFonts w:ascii="Times New Roman" w:hAnsi="Times New Roman" w:cs="Times New Roman"/>
          <w:bCs/>
        </w:rPr>
        <w:t xml:space="preserve">e komórki w </w:t>
      </w:r>
      <w:r w:rsidRPr="00880943">
        <w:rPr>
          <w:rFonts w:ascii="Times New Roman" w:hAnsi="Times New Roman" w:cs="Times New Roman"/>
          <w:bCs/>
        </w:rPr>
        <w:t>lew</w:t>
      </w:r>
      <w:r>
        <w:rPr>
          <w:rFonts w:ascii="Times New Roman" w:hAnsi="Times New Roman" w:cs="Times New Roman"/>
          <w:bCs/>
        </w:rPr>
        <w:t>ej części</w:t>
      </w:r>
      <w:r w:rsidRPr="00880943">
        <w:rPr>
          <w:rFonts w:ascii="Times New Roman" w:hAnsi="Times New Roman" w:cs="Times New Roman"/>
          <w:bCs/>
        </w:rPr>
        <w:t xml:space="preserve"> kolumn</w:t>
      </w:r>
      <w:r>
        <w:rPr>
          <w:rFonts w:ascii="Times New Roman" w:hAnsi="Times New Roman" w:cs="Times New Roman"/>
          <w:bCs/>
        </w:rPr>
        <w:t>y 0</w:t>
      </w:r>
      <w:r w:rsidRPr="00880943">
        <w:rPr>
          <w:rFonts w:ascii="Times New Roman" w:hAnsi="Times New Roman" w:cs="Times New Roman"/>
          <w:bCs/>
        </w:rPr>
        <w:t xml:space="preserve"> </w:t>
      </w:r>
    </w:p>
    <w:p w14:paraId="4789E2B4" w14:textId="77777777" w:rsidR="00880943" w:rsidRDefault="00880943" w:rsidP="0068710F">
      <w:pPr>
        <w:spacing w:after="0" w:line="240" w:lineRule="auto"/>
        <w:rPr>
          <w:rFonts w:ascii="Times New Roman" w:hAnsi="Times New Roman" w:cs="Times New Roman"/>
          <w:b/>
          <w:color w:val="00B050"/>
          <w:sz w:val="28"/>
          <w:szCs w:val="28"/>
        </w:rPr>
      </w:pPr>
    </w:p>
    <w:p w14:paraId="539134DE" w14:textId="4842D8F4" w:rsidR="0068710F" w:rsidRDefault="0068710F" w:rsidP="0068710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500A57BE" w14:textId="2C5F0C6D" w:rsidR="0068710F" w:rsidRDefault="0068710F" w:rsidP="00A533ED">
      <w:pPr>
        <w:spacing w:after="0" w:line="240" w:lineRule="auto"/>
        <w:rPr>
          <w:rFonts w:ascii="Times New Roman" w:hAnsi="Times New Roman" w:cs="Times New Roman"/>
          <w:b/>
        </w:rPr>
      </w:pPr>
      <w:r w:rsidRPr="00684544">
        <w:rPr>
          <w:rFonts w:ascii="Times New Roman" w:hAnsi="Times New Roman" w:cs="Times New Roman"/>
          <w:b/>
        </w:rPr>
        <w:t>MS-S65o</w:t>
      </w:r>
      <w:r>
        <w:rPr>
          <w:rFonts w:ascii="Times New Roman" w:hAnsi="Times New Roman" w:cs="Times New Roman"/>
          <w:b/>
        </w:rPr>
        <w:t xml:space="preserve"> – </w:t>
      </w:r>
      <w:r>
        <w:rPr>
          <w:rFonts w:ascii="Times New Roman" w:hAnsi="Times New Roman" w:cs="Times New Roman"/>
          <w:bCs/>
        </w:rPr>
        <w:t>przeniesiono działy 2.1 i 2.2 do</w:t>
      </w:r>
      <w:r w:rsidRPr="00684544">
        <w:rPr>
          <w:rFonts w:ascii="Times New Roman" w:hAnsi="Times New Roman" w:cs="Times New Roman"/>
          <w:b/>
        </w:rPr>
        <w:t xml:space="preserve"> MS-S6</w:t>
      </w:r>
      <w:r>
        <w:rPr>
          <w:rFonts w:ascii="Times New Roman" w:hAnsi="Times New Roman" w:cs="Times New Roman"/>
          <w:b/>
        </w:rPr>
        <w:t>6o</w:t>
      </w:r>
    </w:p>
    <w:p w14:paraId="44EE3B45" w14:textId="29690A6A" w:rsidR="009C1393" w:rsidRDefault="009C1393" w:rsidP="009C1393">
      <w:pPr>
        <w:spacing w:after="0" w:line="240" w:lineRule="auto"/>
        <w:rPr>
          <w:rFonts w:ascii="Times New Roman" w:hAnsi="Times New Roman" w:cs="Times New Roman"/>
          <w:b/>
        </w:rPr>
      </w:pPr>
      <w:r w:rsidRPr="00684544">
        <w:rPr>
          <w:rFonts w:ascii="Times New Roman" w:hAnsi="Times New Roman" w:cs="Times New Roman"/>
          <w:b/>
        </w:rPr>
        <w:t>MS-S65</w:t>
      </w:r>
      <w:r>
        <w:rPr>
          <w:rFonts w:ascii="Times New Roman" w:hAnsi="Times New Roman" w:cs="Times New Roman"/>
          <w:b/>
        </w:rPr>
        <w:t xml:space="preserve">r – </w:t>
      </w:r>
      <w:r>
        <w:rPr>
          <w:rFonts w:ascii="Times New Roman" w:hAnsi="Times New Roman" w:cs="Times New Roman"/>
          <w:bCs/>
        </w:rPr>
        <w:t>przeniesiono działy 2.1 i 2.2 do</w:t>
      </w:r>
      <w:r w:rsidRPr="00684544">
        <w:rPr>
          <w:rFonts w:ascii="Times New Roman" w:hAnsi="Times New Roman" w:cs="Times New Roman"/>
          <w:b/>
        </w:rPr>
        <w:t xml:space="preserve"> MS-S6</w:t>
      </w:r>
      <w:r>
        <w:rPr>
          <w:rFonts w:ascii="Times New Roman" w:hAnsi="Times New Roman" w:cs="Times New Roman"/>
          <w:b/>
        </w:rPr>
        <w:t>6r</w:t>
      </w:r>
    </w:p>
    <w:p w14:paraId="004E3699" w14:textId="77777777" w:rsidR="0068710F" w:rsidRDefault="0068710F" w:rsidP="00A533ED">
      <w:pPr>
        <w:spacing w:after="0" w:line="240" w:lineRule="auto"/>
        <w:rPr>
          <w:rFonts w:ascii="Times New Roman" w:hAnsi="Times New Roman" w:cs="Times New Roman"/>
          <w:b/>
        </w:rPr>
      </w:pPr>
    </w:p>
    <w:p w14:paraId="23486D0D" w14:textId="25D5456F" w:rsidR="000338AC" w:rsidRDefault="000338AC" w:rsidP="000338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578ABE89" w14:textId="6B247C53" w:rsidR="00D2539F" w:rsidRDefault="000338AC" w:rsidP="00A533ED">
      <w:pPr>
        <w:spacing w:after="0" w:line="240" w:lineRule="auto"/>
        <w:rPr>
          <w:rFonts w:ascii="Times New Roman" w:hAnsi="Times New Roman" w:cs="Times New Roman"/>
          <w:b/>
        </w:rPr>
      </w:pPr>
      <w:r w:rsidRPr="000338AC">
        <w:rPr>
          <w:rFonts w:ascii="Times New Roman" w:hAnsi="Times New Roman" w:cs="Times New Roman"/>
          <w:b/>
        </w:rPr>
        <w:t>MS-OZSS-25</w:t>
      </w:r>
      <w:r>
        <w:rPr>
          <w:rFonts w:ascii="Times New Roman" w:hAnsi="Times New Roman" w:cs="Times New Roman"/>
          <w:b/>
        </w:rPr>
        <w:t xml:space="preserve"> </w:t>
      </w:r>
      <w:r w:rsidRPr="00945DA6">
        <w:rPr>
          <w:rFonts w:ascii="Times New Roman" w:hAnsi="Times New Roman" w:cs="Times New Roman"/>
          <w:bCs/>
        </w:rPr>
        <w:t>– Zmiany we wszystkich działach, dodano dział 8</w:t>
      </w:r>
    </w:p>
    <w:p w14:paraId="560DC6C9" w14:textId="3EE7624C" w:rsidR="00D2539F" w:rsidRDefault="00945DA6" w:rsidP="00A533ED">
      <w:pPr>
        <w:spacing w:after="0" w:line="240" w:lineRule="auto"/>
        <w:rPr>
          <w:rFonts w:ascii="Times New Roman" w:hAnsi="Times New Roman" w:cs="Times New Roman"/>
          <w:bCs/>
        </w:rPr>
      </w:pPr>
      <w:r w:rsidRPr="00945DA6">
        <w:rPr>
          <w:rFonts w:ascii="Times New Roman" w:hAnsi="Times New Roman" w:cs="Times New Roman"/>
          <w:b/>
        </w:rPr>
        <w:t>MS-S6</w:t>
      </w:r>
      <w:r>
        <w:rPr>
          <w:rFonts w:ascii="Times New Roman" w:hAnsi="Times New Roman" w:cs="Times New Roman"/>
          <w:b/>
        </w:rPr>
        <w:t>o</w:t>
      </w:r>
      <w:r w:rsidRPr="00945DA6">
        <w:rPr>
          <w:rFonts w:ascii="Times New Roman" w:hAnsi="Times New Roman" w:cs="Times New Roman"/>
          <w:b/>
        </w:rPr>
        <w:t xml:space="preserve"> </w:t>
      </w:r>
      <w:r w:rsidRPr="00945DA6">
        <w:rPr>
          <w:rFonts w:ascii="Times New Roman" w:hAnsi="Times New Roman" w:cs="Times New Roman"/>
          <w:bCs/>
        </w:rPr>
        <w:t>– dodano Dział 5.3</w:t>
      </w:r>
    </w:p>
    <w:p w14:paraId="7FE8C25E" w14:textId="0F3C5FE3" w:rsidR="009F2C8D" w:rsidRDefault="009F2C8D" w:rsidP="009F2C8D">
      <w:pPr>
        <w:spacing w:after="0" w:line="240" w:lineRule="auto"/>
        <w:rPr>
          <w:rFonts w:ascii="Times New Roman" w:hAnsi="Times New Roman" w:cs="Times New Roman"/>
          <w:bCs/>
        </w:rPr>
      </w:pPr>
      <w:r w:rsidRPr="00945DA6">
        <w:rPr>
          <w:rFonts w:ascii="Times New Roman" w:hAnsi="Times New Roman" w:cs="Times New Roman"/>
          <w:b/>
        </w:rPr>
        <w:t>MS-S6</w:t>
      </w:r>
      <w:r>
        <w:rPr>
          <w:rFonts w:ascii="Times New Roman" w:hAnsi="Times New Roman" w:cs="Times New Roman"/>
          <w:b/>
        </w:rPr>
        <w:t>r</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w:t>
      </w:r>
      <w:r w:rsidRPr="00945DA6">
        <w:rPr>
          <w:rFonts w:ascii="Times New Roman" w:hAnsi="Times New Roman" w:cs="Times New Roman"/>
          <w:bCs/>
        </w:rPr>
        <w:t xml:space="preserve">Dział </w:t>
      </w:r>
      <w:r>
        <w:rPr>
          <w:rFonts w:ascii="Times New Roman" w:hAnsi="Times New Roman" w:cs="Times New Roman"/>
          <w:bCs/>
        </w:rPr>
        <w:t>1</w:t>
      </w:r>
      <w:r w:rsidRPr="00945DA6">
        <w:rPr>
          <w:rFonts w:ascii="Times New Roman" w:hAnsi="Times New Roman" w:cs="Times New Roman"/>
          <w:bCs/>
        </w:rPr>
        <w:t>.</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 </w:t>
      </w:r>
      <w:r w:rsidRPr="00945DA6">
        <w:rPr>
          <w:rFonts w:ascii="Times New Roman" w:hAnsi="Times New Roman" w:cs="Times New Roman"/>
          <w:bCs/>
        </w:rPr>
        <w:t xml:space="preserve">Dział </w:t>
      </w:r>
      <w:r>
        <w:rPr>
          <w:rFonts w:ascii="Times New Roman" w:hAnsi="Times New Roman" w:cs="Times New Roman"/>
          <w:bCs/>
        </w:rPr>
        <w:t>8</w:t>
      </w:r>
      <w:r w:rsidRPr="00945DA6">
        <w:rPr>
          <w:rFonts w:ascii="Times New Roman" w:hAnsi="Times New Roman" w:cs="Times New Roman"/>
          <w:bCs/>
        </w:rPr>
        <w:t>.</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w:t>
      </w:r>
    </w:p>
    <w:p w14:paraId="1E6B3772" w14:textId="5ED005AE" w:rsidR="009F2C8D" w:rsidRDefault="009F2C8D" w:rsidP="009F2C8D">
      <w:pPr>
        <w:spacing w:after="0" w:line="240" w:lineRule="auto"/>
        <w:rPr>
          <w:rFonts w:ascii="Times New Roman" w:hAnsi="Times New Roman" w:cs="Times New Roman"/>
          <w:bCs/>
        </w:rPr>
      </w:pPr>
      <w:r w:rsidRPr="00945DA6">
        <w:rPr>
          <w:rFonts w:ascii="Times New Roman" w:hAnsi="Times New Roman" w:cs="Times New Roman"/>
          <w:b/>
        </w:rPr>
        <w:t>MS-S</w:t>
      </w:r>
      <w:r>
        <w:rPr>
          <w:rFonts w:ascii="Times New Roman" w:hAnsi="Times New Roman" w:cs="Times New Roman"/>
          <w:b/>
        </w:rPr>
        <w:t>7r</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w:t>
      </w:r>
      <w:r w:rsidRPr="00945DA6">
        <w:rPr>
          <w:rFonts w:ascii="Times New Roman" w:hAnsi="Times New Roman" w:cs="Times New Roman"/>
          <w:bCs/>
        </w:rPr>
        <w:t xml:space="preserve">Dział </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w:t>
      </w:r>
      <w:r w:rsidR="004D37BE">
        <w:rPr>
          <w:rFonts w:ascii="Times New Roman" w:hAnsi="Times New Roman" w:cs="Times New Roman"/>
          <w:bCs/>
        </w:rPr>
        <w:t xml:space="preserve">, </w:t>
      </w:r>
      <w:r w:rsidR="004D37BE" w:rsidRPr="00945DA6">
        <w:rPr>
          <w:rFonts w:ascii="Times New Roman" w:hAnsi="Times New Roman" w:cs="Times New Roman"/>
          <w:bCs/>
        </w:rPr>
        <w:t xml:space="preserve">Dział </w:t>
      </w:r>
      <w:r w:rsidR="004D37BE">
        <w:rPr>
          <w:rFonts w:ascii="Times New Roman" w:hAnsi="Times New Roman" w:cs="Times New Roman"/>
          <w:bCs/>
        </w:rPr>
        <w:t xml:space="preserve">1.a </w:t>
      </w:r>
      <w:r w:rsidR="004D37BE" w:rsidRPr="00945DA6">
        <w:rPr>
          <w:rFonts w:ascii="Times New Roman" w:hAnsi="Times New Roman" w:cs="Times New Roman"/>
          <w:bCs/>
        </w:rPr>
        <w:t>dodano</w:t>
      </w:r>
      <w:r w:rsidR="004D37BE">
        <w:rPr>
          <w:rFonts w:ascii="Times New Roman" w:hAnsi="Times New Roman" w:cs="Times New Roman"/>
          <w:bCs/>
        </w:rPr>
        <w:t xml:space="preserve"> wiersze</w:t>
      </w:r>
    </w:p>
    <w:p w14:paraId="3EDF3AFE" w14:textId="48A882DC" w:rsidR="002A48C7" w:rsidRDefault="002A48C7" w:rsidP="009F2C8D">
      <w:pPr>
        <w:spacing w:after="0" w:line="240" w:lineRule="auto"/>
        <w:rPr>
          <w:rFonts w:ascii="Times New Roman" w:hAnsi="Times New Roman" w:cs="Times New Roman"/>
          <w:bCs/>
        </w:rPr>
      </w:pPr>
      <w:r w:rsidRPr="00945DA6">
        <w:rPr>
          <w:rFonts w:ascii="Times New Roman" w:hAnsi="Times New Roman" w:cs="Times New Roman"/>
          <w:b/>
        </w:rPr>
        <w:lastRenderedPageBreak/>
        <w:t>MS-S</w:t>
      </w:r>
      <w:r>
        <w:rPr>
          <w:rFonts w:ascii="Times New Roman" w:hAnsi="Times New Roman" w:cs="Times New Roman"/>
          <w:b/>
        </w:rPr>
        <w:t>10o</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w:t>
      </w:r>
      <w:r w:rsidRPr="00945DA6">
        <w:rPr>
          <w:rFonts w:ascii="Times New Roman" w:hAnsi="Times New Roman" w:cs="Times New Roman"/>
          <w:bCs/>
        </w:rPr>
        <w:t xml:space="preserve">Dział </w:t>
      </w:r>
      <w:r>
        <w:rPr>
          <w:rFonts w:ascii="Times New Roman" w:hAnsi="Times New Roman" w:cs="Times New Roman"/>
          <w:bCs/>
        </w:rPr>
        <w:t xml:space="preserve">5.1 </w:t>
      </w:r>
      <w:r w:rsidRPr="00945DA6">
        <w:rPr>
          <w:rFonts w:ascii="Times New Roman" w:hAnsi="Times New Roman" w:cs="Times New Roman"/>
          <w:bCs/>
        </w:rPr>
        <w:t>dodano</w:t>
      </w:r>
      <w:r>
        <w:rPr>
          <w:rFonts w:ascii="Times New Roman" w:hAnsi="Times New Roman" w:cs="Times New Roman"/>
          <w:bCs/>
        </w:rPr>
        <w:t xml:space="preserve"> wiersz,</w:t>
      </w:r>
      <w:r w:rsidR="004D2A57">
        <w:rPr>
          <w:rFonts w:ascii="Times New Roman" w:hAnsi="Times New Roman" w:cs="Times New Roman"/>
          <w:bCs/>
        </w:rPr>
        <w:t xml:space="preserve"> </w:t>
      </w:r>
      <w:r w:rsidR="004D2A57" w:rsidRPr="00945DA6">
        <w:rPr>
          <w:rFonts w:ascii="Times New Roman" w:hAnsi="Times New Roman" w:cs="Times New Roman"/>
          <w:bCs/>
        </w:rPr>
        <w:t xml:space="preserve">Dział </w:t>
      </w:r>
      <w:r w:rsidR="004D2A57">
        <w:rPr>
          <w:rFonts w:ascii="Times New Roman" w:hAnsi="Times New Roman" w:cs="Times New Roman"/>
          <w:bCs/>
        </w:rPr>
        <w:t xml:space="preserve">5.2 </w:t>
      </w:r>
      <w:r w:rsidR="004D2A57" w:rsidRPr="00945DA6">
        <w:rPr>
          <w:rFonts w:ascii="Times New Roman" w:hAnsi="Times New Roman" w:cs="Times New Roman"/>
          <w:bCs/>
        </w:rPr>
        <w:t>dodano</w:t>
      </w:r>
      <w:r w:rsidR="004D2A57">
        <w:rPr>
          <w:rFonts w:ascii="Times New Roman" w:hAnsi="Times New Roman" w:cs="Times New Roman"/>
          <w:bCs/>
        </w:rPr>
        <w:t xml:space="preserve"> wiersz,</w:t>
      </w:r>
      <w:r w:rsidR="004D2A57" w:rsidRPr="004D2A57">
        <w:rPr>
          <w:rFonts w:ascii="Times New Roman" w:hAnsi="Times New Roman" w:cs="Times New Roman"/>
          <w:bCs/>
        </w:rPr>
        <w:t xml:space="preserve"> </w:t>
      </w:r>
      <w:r w:rsidR="004D2A57" w:rsidRPr="00945DA6">
        <w:rPr>
          <w:rFonts w:ascii="Times New Roman" w:hAnsi="Times New Roman" w:cs="Times New Roman"/>
          <w:bCs/>
        </w:rPr>
        <w:t xml:space="preserve">Dział </w:t>
      </w:r>
      <w:r w:rsidR="004D2A57">
        <w:rPr>
          <w:rFonts w:ascii="Times New Roman" w:hAnsi="Times New Roman" w:cs="Times New Roman"/>
          <w:bCs/>
        </w:rPr>
        <w:t xml:space="preserve">5.3 </w:t>
      </w:r>
      <w:r w:rsidR="004D2A57" w:rsidRPr="00945DA6">
        <w:rPr>
          <w:rFonts w:ascii="Times New Roman" w:hAnsi="Times New Roman" w:cs="Times New Roman"/>
          <w:bCs/>
        </w:rPr>
        <w:t>dodano</w:t>
      </w:r>
      <w:r w:rsidR="004D2A57">
        <w:rPr>
          <w:rFonts w:ascii="Times New Roman" w:hAnsi="Times New Roman" w:cs="Times New Roman"/>
          <w:bCs/>
        </w:rPr>
        <w:t xml:space="preserve"> wiersz, </w:t>
      </w:r>
      <w:r w:rsidR="004D2A57" w:rsidRPr="00945DA6">
        <w:rPr>
          <w:rFonts w:ascii="Times New Roman" w:hAnsi="Times New Roman" w:cs="Times New Roman"/>
          <w:bCs/>
        </w:rPr>
        <w:t xml:space="preserve">Dział </w:t>
      </w:r>
      <w:r w:rsidR="004D2A57">
        <w:rPr>
          <w:rFonts w:ascii="Times New Roman" w:hAnsi="Times New Roman" w:cs="Times New Roman"/>
          <w:bCs/>
        </w:rPr>
        <w:t xml:space="preserve">5.4 </w:t>
      </w:r>
      <w:r w:rsidR="004D2A57" w:rsidRPr="00945DA6">
        <w:rPr>
          <w:rFonts w:ascii="Times New Roman" w:hAnsi="Times New Roman" w:cs="Times New Roman"/>
          <w:bCs/>
        </w:rPr>
        <w:t>dodano</w:t>
      </w:r>
      <w:r w:rsidR="004D2A57">
        <w:rPr>
          <w:rFonts w:ascii="Times New Roman" w:hAnsi="Times New Roman" w:cs="Times New Roman"/>
          <w:bCs/>
        </w:rPr>
        <w:t xml:space="preserve"> kolumny,</w:t>
      </w:r>
      <w:r w:rsidR="00A612C6">
        <w:rPr>
          <w:rFonts w:ascii="Times New Roman" w:hAnsi="Times New Roman" w:cs="Times New Roman"/>
          <w:bCs/>
        </w:rPr>
        <w:t xml:space="preserve"> </w:t>
      </w:r>
      <w:r w:rsidR="00A612C6" w:rsidRPr="00945DA6">
        <w:rPr>
          <w:rFonts w:ascii="Times New Roman" w:hAnsi="Times New Roman" w:cs="Times New Roman"/>
          <w:bCs/>
        </w:rPr>
        <w:t>dodano</w:t>
      </w:r>
      <w:r w:rsidR="00A612C6">
        <w:rPr>
          <w:rFonts w:ascii="Times New Roman" w:hAnsi="Times New Roman" w:cs="Times New Roman"/>
          <w:bCs/>
        </w:rPr>
        <w:t xml:space="preserve"> </w:t>
      </w:r>
      <w:r w:rsidR="00A612C6" w:rsidRPr="00945DA6">
        <w:rPr>
          <w:rFonts w:ascii="Times New Roman" w:hAnsi="Times New Roman" w:cs="Times New Roman"/>
          <w:bCs/>
        </w:rPr>
        <w:t xml:space="preserve">Dział </w:t>
      </w:r>
      <w:r w:rsidR="00A612C6">
        <w:rPr>
          <w:rFonts w:ascii="Times New Roman" w:hAnsi="Times New Roman" w:cs="Times New Roman"/>
          <w:bCs/>
        </w:rPr>
        <w:t>9.1.a</w:t>
      </w:r>
    </w:p>
    <w:p w14:paraId="61CD7F18" w14:textId="112CB94C" w:rsidR="005B299E" w:rsidRDefault="005B299E" w:rsidP="009F2C8D">
      <w:pPr>
        <w:spacing w:after="0" w:line="240" w:lineRule="auto"/>
        <w:rPr>
          <w:rFonts w:ascii="Times New Roman" w:hAnsi="Times New Roman" w:cs="Times New Roman"/>
          <w:bCs/>
        </w:rPr>
      </w:pPr>
      <w:r w:rsidRPr="00945DA6">
        <w:rPr>
          <w:rFonts w:ascii="Times New Roman" w:hAnsi="Times New Roman" w:cs="Times New Roman"/>
          <w:b/>
        </w:rPr>
        <w:t>MS-S</w:t>
      </w:r>
      <w:r>
        <w:rPr>
          <w:rFonts w:ascii="Times New Roman" w:hAnsi="Times New Roman" w:cs="Times New Roman"/>
          <w:b/>
        </w:rPr>
        <w:t>40r</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Cz. I </w:t>
      </w:r>
      <w:r w:rsidRPr="00945DA6">
        <w:rPr>
          <w:rFonts w:ascii="Times New Roman" w:hAnsi="Times New Roman" w:cs="Times New Roman"/>
          <w:bCs/>
        </w:rPr>
        <w:t xml:space="preserve">Dział </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 </w:t>
      </w:r>
      <w:r w:rsidRPr="005B299E">
        <w:rPr>
          <w:rFonts w:ascii="Times New Roman" w:hAnsi="Times New Roman" w:cs="Times New Roman"/>
          <w:bCs/>
        </w:rPr>
        <w:t>dodano Dział 1.a</w:t>
      </w:r>
      <w:r>
        <w:rPr>
          <w:rFonts w:ascii="Times New Roman" w:hAnsi="Times New Roman" w:cs="Times New Roman"/>
          <w:bCs/>
        </w:rPr>
        <w:t xml:space="preserve">, </w:t>
      </w:r>
      <w:r w:rsidR="00C9446B">
        <w:rPr>
          <w:rFonts w:ascii="Times New Roman" w:hAnsi="Times New Roman" w:cs="Times New Roman"/>
          <w:bCs/>
        </w:rPr>
        <w:t xml:space="preserve">zmiana oznaczenia działu na </w:t>
      </w:r>
      <w:r w:rsidR="00C9446B" w:rsidRPr="00C9446B">
        <w:rPr>
          <w:rFonts w:ascii="Times New Roman" w:hAnsi="Times New Roman" w:cs="Times New Roman"/>
          <w:bCs/>
        </w:rPr>
        <w:t>Dział 1.b</w:t>
      </w:r>
      <w:r w:rsidR="00C9446B">
        <w:rPr>
          <w:rFonts w:ascii="Times New Roman" w:hAnsi="Times New Roman" w:cs="Times New Roman"/>
          <w:bCs/>
        </w:rPr>
        <w:t xml:space="preserve">, </w:t>
      </w:r>
      <w:r w:rsidR="00C9446B" w:rsidRPr="00C9446B">
        <w:rPr>
          <w:rFonts w:ascii="Times New Roman" w:hAnsi="Times New Roman" w:cs="Times New Roman"/>
          <w:bCs/>
        </w:rPr>
        <w:t xml:space="preserve">Dział </w:t>
      </w:r>
      <w:r w:rsidR="00C9446B">
        <w:rPr>
          <w:rFonts w:ascii="Times New Roman" w:hAnsi="Times New Roman" w:cs="Times New Roman"/>
          <w:bCs/>
        </w:rPr>
        <w:t xml:space="preserve">2.1 zmiana opisu w. 33, dodanie działów </w:t>
      </w:r>
      <w:r w:rsidR="00C9446B" w:rsidRPr="00C9446B">
        <w:rPr>
          <w:rFonts w:ascii="Times New Roman" w:hAnsi="Times New Roman" w:cs="Times New Roman"/>
          <w:bCs/>
        </w:rPr>
        <w:t>4.1</w:t>
      </w:r>
      <w:r w:rsidR="00C9446B">
        <w:rPr>
          <w:rFonts w:ascii="Times New Roman" w:hAnsi="Times New Roman" w:cs="Times New Roman"/>
          <w:bCs/>
        </w:rPr>
        <w:t xml:space="preserve">, </w:t>
      </w:r>
      <w:r w:rsidR="00C9446B" w:rsidRPr="00C9446B">
        <w:rPr>
          <w:rFonts w:ascii="Times New Roman" w:hAnsi="Times New Roman" w:cs="Times New Roman"/>
          <w:bCs/>
        </w:rPr>
        <w:t>4.</w:t>
      </w:r>
      <w:r w:rsidR="00C9446B">
        <w:rPr>
          <w:rFonts w:ascii="Times New Roman" w:hAnsi="Times New Roman" w:cs="Times New Roman"/>
          <w:bCs/>
        </w:rPr>
        <w:t xml:space="preserve">2 i </w:t>
      </w:r>
      <w:r w:rsidR="00C9446B" w:rsidRPr="00C9446B">
        <w:rPr>
          <w:rFonts w:ascii="Times New Roman" w:hAnsi="Times New Roman" w:cs="Times New Roman"/>
          <w:bCs/>
        </w:rPr>
        <w:t>4.</w:t>
      </w:r>
      <w:r w:rsidR="00C9446B">
        <w:rPr>
          <w:rFonts w:ascii="Times New Roman" w:hAnsi="Times New Roman" w:cs="Times New Roman"/>
          <w:bCs/>
        </w:rPr>
        <w:t xml:space="preserve">3, Cz. II </w:t>
      </w:r>
      <w:r w:rsidR="00C9446B" w:rsidRPr="00945DA6">
        <w:rPr>
          <w:rFonts w:ascii="Times New Roman" w:hAnsi="Times New Roman" w:cs="Times New Roman"/>
          <w:bCs/>
        </w:rPr>
        <w:t xml:space="preserve">Dział </w:t>
      </w:r>
      <w:r w:rsidR="00C9446B">
        <w:rPr>
          <w:rFonts w:ascii="Times New Roman" w:hAnsi="Times New Roman" w:cs="Times New Roman"/>
          <w:bCs/>
        </w:rPr>
        <w:t xml:space="preserve">1 </w:t>
      </w:r>
      <w:r w:rsidR="00C9446B" w:rsidRPr="00945DA6">
        <w:rPr>
          <w:rFonts w:ascii="Times New Roman" w:hAnsi="Times New Roman" w:cs="Times New Roman"/>
          <w:bCs/>
        </w:rPr>
        <w:t>dodano</w:t>
      </w:r>
      <w:r w:rsidR="00C9446B">
        <w:rPr>
          <w:rFonts w:ascii="Times New Roman" w:hAnsi="Times New Roman" w:cs="Times New Roman"/>
          <w:bCs/>
        </w:rPr>
        <w:t xml:space="preserve"> wiersze, </w:t>
      </w:r>
      <w:r w:rsidR="00C9446B" w:rsidRPr="00C9446B">
        <w:rPr>
          <w:rFonts w:ascii="Times New Roman" w:hAnsi="Times New Roman" w:cs="Times New Roman"/>
          <w:bCs/>
        </w:rPr>
        <w:t xml:space="preserve">Dział </w:t>
      </w:r>
      <w:r w:rsidR="00C9446B">
        <w:rPr>
          <w:rFonts w:ascii="Times New Roman" w:hAnsi="Times New Roman" w:cs="Times New Roman"/>
          <w:bCs/>
        </w:rPr>
        <w:t>2</w:t>
      </w:r>
      <w:r w:rsidR="00C9446B" w:rsidRPr="00C9446B">
        <w:rPr>
          <w:rFonts w:ascii="Times New Roman" w:hAnsi="Times New Roman" w:cs="Times New Roman"/>
          <w:bCs/>
        </w:rPr>
        <w:t>.</w:t>
      </w:r>
      <w:r w:rsidR="00C9446B">
        <w:rPr>
          <w:rFonts w:ascii="Times New Roman" w:hAnsi="Times New Roman" w:cs="Times New Roman"/>
          <w:bCs/>
        </w:rPr>
        <w:t xml:space="preserve">1 usunięto wiersze, </w:t>
      </w:r>
    </w:p>
    <w:p w14:paraId="58A254ED" w14:textId="69BFB5FC" w:rsidR="00C9446B" w:rsidRDefault="00C9446B" w:rsidP="009F2C8D">
      <w:pPr>
        <w:spacing w:after="0" w:line="240" w:lineRule="auto"/>
        <w:rPr>
          <w:rFonts w:ascii="Times New Roman" w:hAnsi="Times New Roman" w:cs="Times New Roman"/>
          <w:bCs/>
        </w:rPr>
      </w:pPr>
      <w:r>
        <w:rPr>
          <w:rFonts w:ascii="Times New Roman" w:hAnsi="Times New Roman" w:cs="Times New Roman"/>
          <w:bCs/>
        </w:rPr>
        <w:t xml:space="preserve">Nowe sprawozdania </w:t>
      </w:r>
      <w:r w:rsidR="00F80C9B" w:rsidRPr="00684544">
        <w:rPr>
          <w:rFonts w:ascii="Times New Roman" w:hAnsi="Times New Roman" w:cs="Times New Roman"/>
          <w:b/>
        </w:rPr>
        <w:t>MS-S65o, MS-S65r, MS-S66o i MS-S66r</w:t>
      </w:r>
    </w:p>
    <w:p w14:paraId="68C43D76" w14:textId="3C38E9DE" w:rsidR="007D2CCF" w:rsidRPr="00945DA6" w:rsidRDefault="00684544" w:rsidP="009F2C8D">
      <w:pPr>
        <w:spacing w:after="0" w:line="240" w:lineRule="auto"/>
        <w:rPr>
          <w:rFonts w:ascii="Times New Roman" w:hAnsi="Times New Roman" w:cs="Times New Roman"/>
          <w:bCs/>
        </w:rPr>
      </w:pPr>
      <w:r>
        <w:rPr>
          <w:rFonts w:ascii="Times New Roman" w:hAnsi="Times New Roman" w:cs="Times New Roman"/>
          <w:bCs/>
        </w:rPr>
        <w:t>W sprawozdaniach ewidencyjnych zmodyfikowano dział „</w:t>
      </w:r>
      <w:r w:rsidRPr="00684544">
        <w:rPr>
          <w:rFonts w:ascii="Times New Roman" w:hAnsi="Times New Roman" w:cs="Times New Roman"/>
          <w:bCs/>
        </w:rPr>
        <w:t>Załatwienie spraw przez referendarzy sądowych</w:t>
      </w:r>
      <w:r>
        <w:rPr>
          <w:rFonts w:ascii="Times New Roman" w:hAnsi="Times New Roman" w:cs="Times New Roman"/>
          <w:bCs/>
        </w:rPr>
        <w:t>”</w:t>
      </w:r>
    </w:p>
    <w:p w14:paraId="70942F55" w14:textId="49F0E245" w:rsidR="009F2C8D" w:rsidRPr="00945DA6" w:rsidRDefault="00684544" w:rsidP="00A533ED">
      <w:pPr>
        <w:spacing w:after="0" w:line="240" w:lineRule="auto"/>
        <w:rPr>
          <w:rFonts w:ascii="Times New Roman" w:hAnsi="Times New Roman" w:cs="Times New Roman"/>
          <w:bCs/>
        </w:rPr>
      </w:pPr>
      <w:r>
        <w:rPr>
          <w:rFonts w:ascii="Times New Roman" w:hAnsi="Times New Roman" w:cs="Times New Roman"/>
          <w:bCs/>
        </w:rPr>
        <w:t>Plik z Objaśnieniami zostanie dodany w najbliższym czasie.</w:t>
      </w:r>
    </w:p>
    <w:p w14:paraId="6F6A54F8" w14:textId="77777777" w:rsidR="00D2539F" w:rsidRDefault="00D2539F" w:rsidP="00A533ED">
      <w:pPr>
        <w:spacing w:after="0" w:line="240" w:lineRule="auto"/>
        <w:rPr>
          <w:rFonts w:ascii="Times New Roman" w:hAnsi="Times New Roman" w:cs="Times New Roman"/>
          <w:b/>
        </w:rPr>
      </w:pPr>
    </w:p>
    <w:p w14:paraId="13EB187F" w14:textId="77777777" w:rsidR="00D2539F" w:rsidRDefault="00D2539F" w:rsidP="00A533ED">
      <w:pPr>
        <w:spacing w:after="0" w:line="240" w:lineRule="auto"/>
        <w:rPr>
          <w:rFonts w:ascii="Times New Roman" w:hAnsi="Times New Roman" w:cs="Times New Roman"/>
          <w:b/>
        </w:rPr>
      </w:pPr>
    </w:p>
    <w:p w14:paraId="21E9BEFF" w14:textId="5D4AA6BA"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rok </w:t>
      </w:r>
      <w:r w:rsidRPr="00995880">
        <w:rPr>
          <w:rFonts w:ascii="Times New Roman" w:hAnsi="Times New Roman" w:cs="Times New Roman"/>
          <w:b/>
        </w:rPr>
        <w:t>202</w:t>
      </w:r>
      <w:r w:rsidR="00B934DC">
        <w:rPr>
          <w:rFonts w:ascii="Times New Roman" w:hAnsi="Times New Roman" w:cs="Times New Roman"/>
          <w:b/>
        </w:rPr>
        <w:t>5</w:t>
      </w:r>
    </w:p>
    <w:p w14:paraId="57D7270E" w14:textId="24FA35C0" w:rsidR="00741D05" w:rsidRDefault="00741D05" w:rsidP="00741D05">
      <w:pPr>
        <w:spacing w:after="0" w:line="240" w:lineRule="auto"/>
        <w:rPr>
          <w:rFonts w:ascii="Times New Roman" w:hAnsi="Times New Roman" w:cs="Times New Roman"/>
          <w:b/>
          <w:color w:val="00B050"/>
          <w:sz w:val="28"/>
          <w:szCs w:val="28"/>
        </w:rPr>
      </w:pPr>
      <w:bookmarkStart w:id="0" w:name="_Hlk190330599"/>
      <w:r>
        <w:rPr>
          <w:rFonts w:ascii="Times New Roman" w:hAnsi="Times New Roman" w:cs="Times New Roman"/>
          <w:b/>
          <w:color w:val="00B050"/>
          <w:sz w:val="28"/>
          <w:szCs w:val="28"/>
        </w:rPr>
        <w:t>Zmiany 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7402360D" w14:textId="7B689985" w:rsidR="00741D05" w:rsidRDefault="00741D05" w:rsidP="00741D05">
      <w:pPr>
        <w:spacing w:after="0" w:line="240" w:lineRule="auto"/>
        <w:rPr>
          <w:rFonts w:ascii="Times New Roman" w:hAnsi="Times New Roman" w:cs="Times New Roman"/>
          <w:b/>
        </w:rPr>
      </w:pPr>
      <w:r>
        <w:rPr>
          <w:rFonts w:ascii="Times New Roman" w:hAnsi="Times New Roman" w:cs="Times New Roman"/>
          <w:b/>
        </w:rPr>
        <w:t xml:space="preserve">MS-S64o i MS-S64r – </w:t>
      </w:r>
      <w:r w:rsidRPr="004C0B10">
        <w:rPr>
          <w:rFonts w:ascii="Times New Roman" w:hAnsi="Times New Roman" w:cs="Times New Roman"/>
          <w:bCs/>
        </w:rPr>
        <w:t>Dział</w:t>
      </w:r>
      <w:r>
        <w:rPr>
          <w:rFonts w:ascii="Times New Roman" w:hAnsi="Times New Roman" w:cs="Times New Roman"/>
          <w:bCs/>
        </w:rPr>
        <w:t xml:space="preserve"> 1 w.01 zmieniono formułę sumowania</w:t>
      </w:r>
    </w:p>
    <w:p w14:paraId="32E43A53" w14:textId="77777777" w:rsidR="00741D05" w:rsidRDefault="00741D05" w:rsidP="00F06D48">
      <w:pPr>
        <w:spacing w:after="0" w:line="240" w:lineRule="auto"/>
        <w:rPr>
          <w:rFonts w:ascii="Times New Roman" w:hAnsi="Times New Roman" w:cs="Times New Roman"/>
          <w:b/>
          <w:color w:val="00B050"/>
          <w:sz w:val="28"/>
          <w:szCs w:val="28"/>
        </w:rPr>
      </w:pPr>
    </w:p>
    <w:p w14:paraId="281B1FEA" w14:textId="6EAE61A0" w:rsidR="00F06D48" w:rsidRDefault="00F06D48" w:rsidP="00F06D4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33A410DA" w14:textId="5119B85E" w:rsidR="00F06D48" w:rsidRDefault="00F06D48" w:rsidP="00F06D48">
      <w:pPr>
        <w:spacing w:after="0" w:line="240" w:lineRule="auto"/>
        <w:rPr>
          <w:rFonts w:ascii="Times New Roman" w:hAnsi="Times New Roman" w:cs="Times New Roman"/>
          <w:b/>
        </w:rPr>
      </w:pPr>
      <w:r>
        <w:rPr>
          <w:rFonts w:ascii="Times New Roman" w:hAnsi="Times New Roman" w:cs="Times New Roman"/>
          <w:b/>
        </w:rPr>
        <w:t xml:space="preserve">MS-S64o i MS-S64r – </w:t>
      </w:r>
      <w:r w:rsidRPr="004C0B10">
        <w:rPr>
          <w:rFonts w:ascii="Times New Roman" w:hAnsi="Times New Roman" w:cs="Times New Roman"/>
          <w:bCs/>
        </w:rPr>
        <w:t>Dział</w:t>
      </w:r>
      <w:r>
        <w:rPr>
          <w:rFonts w:ascii="Times New Roman" w:hAnsi="Times New Roman" w:cs="Times New Roman"/>
          <w:bCs/>
        </w:rPr>
        <w:t xml:space="preserve"> 5- slorygowano tytuł działu i opis kolumn, usunięto z objaśnień ostatnie zdanie</w:t>
      </w:r>
      <w:r>
        <w:rPr>
          <w:rFonts w:ascii="Times New Roman" w:hAnsi="Times New Roman" w:cs="Times New Roman"/>
          <w:b/>
        </w:rPr>
        <w:t xml:space="preserve"> </w:t>
      </w:r>
    </w:p>
    <w:p w14:paraId="14140D61" w14:textId="77777777" w:rsidR="00227137" w:rsidRDefault="00227137" w:rsidP="00227137">
      <w:pPr>
        <w:spacing w:after="0" w:line="240" w:lineRule="auto"/>
        <w:rPr>
          <w:rFonts w:ascii="Times New Roman" w:hAnsi="Times New Roman" w:cs="Times New Roman"/>
          <w:b/>
          <w:color w:val="00B050"/>
          <w:sz w:val="28"/>
          <w:szCs w:val="28"/>
        </w:rPr>
      </w:pPr>
    </w:p>
    <w:p w14:paraId="221AA002" w14:textId="7FE31BD8" w:rsidR="00227137" w:rsidRDefault="00227137" w:rsidP="0022713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5E5047">
        <w:rPr>
          <w:rFonts w:ascii="Times New Roman" w:hAnsi="Times New Roman" w:cs="Times New Roman"/>
          <w:b/>
          <w:color w:val="00B050"/>
          <w:sz w:val="28"/>
          <w:szCs w:val="28"/>
        </w:rPr>
        <w:t>17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2794151" w14:textId="386F1F29" w:rsidR="00227137" w:rsidRDefault="00227137" w:rsidP="00227137">
      <w:pPr>
        <w:spacing w:after="0" w:line="240" w:lineRule="auto"/>
        <w:rPr>
          <w:rFonts w:ascii="Times New Roman" w:hAnsi="Times New Roman" w:cs="Times New Roman"/>
          <w:b/>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1.1- uzupełniono opis nagłówka kolumny 44</w:t>
      </w:r>
      <w:r>
        <w:rPr>
          <w:rFonts w:ascii="Times New Roman" w:hAnsi="Times New Roman" w:cs="Times New Roman"/>
          <w:b/>
        </w:rPr>
        <w:t xml:space="preserve"> </w:t>
      </w:r>
    </w:p>
    <w:p w14:paraId="1E654DDB" w14:textId="77777777" w:rsidR="00725A34" w:rsidRDefault="00725A34" w:rsidP="00725A34">
      <w:pPr>
        <w:spacing w:after="0" w:line="240" w:lineRule="auto"/>
        <w:rPr>
          <w:rFonts w:ascii="Times New Roman" w:hAnsi="Times New Roman" w:cs="Times New Roman"/>
          <w:b/>
          <w:color w:val="00B050"/>
          <w:sz w:val="28"/>
          <w:szCs w:val="28"/>
        </w:rPr>
      </w:pPr>
    </w:p>
    <w:p w14:paraId="78E1F8F6" w14:textId="4691F6A6" w:rsidR="00725A34" w:rsidRDefault="00725A34" w:rsidP="00725A34">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3C612005" w14:textId="55F5B870" w:rsidR="00725A34" w:rsidRDefault="00725A34" w:rsidP="00725A34">
      <w:pPr>
        <w:spacing w:after="0" w:line="240" w:lineRule="auto"/>
        <w:rPr>
          <w:rFonts w:ascii="Times New Roman" w:hAnsi="Times New Roman" w:cs="Times New Roman"/>
          <w:b/>
        </w:rPr>
      </w:pPr>
      <w:r>
        <w:rPr>
          <w:rFonts w:ascii="Times New Roman" w:hAnsi="Times New Roman" w:cs="Times New Roman"/>
          <w:b/>
        </w:rPr>
        <w:t xml:space="preserve">MS-S10o – </w:t>
      </w:r>
      <w:r w:rsidRPr="004C0B10">
        <w:rPr>
          <w:rFonts w:ascii="Times New Roman" w:hAnsi="Times New Roman" w:cs="Times New Roman"/>
          <w:bCs/>
        </w:rPr>
        <w:t>Dział</w:t>
      </w:r>
      <w:r>
        <w:rPr>
          <w:rFonts w:ascii="Times New Roman" w:hAnsi="Times New Roman" w:cs="Times New Roman"/>
          <w:bCs/>
        </w:rPr>
        <w:t xml:space="preserve"> 11- skorygowano formułę w w. 01</w:t>
      </w:r>
      <w:r>
        <w:rPr>
          <w:rFonts w:ascii="Times New Roman" w:hAnsi="Times New Roman" w:cs="Times New Roman"/>
          <w:b/>
        </w:rPr>
        <w:t xml:space="preserve"> </w:t>
      </w:r>
    </w:p>
    <w:p w14:paraId="1EC368FA" w14:textId="27A7BB59" w:rsidR="003B6BA5" w:rsidRDefault="00725A34" w:rsidP="00725A34">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MS-S10r – </w:t>
      </w:r>
      <w:r w:rsidRPr="004C0B10">
        <w:rPr>
          <w:rFonts w:ascii="Times New Roman" w:hAnsi="Times New Roman" w:cs="Times New Roman"/>
          <w:bCs/>
        </w:rPr>
        <w:t>Dział</w:t>
      </w:r>
      <w:r>
        <w:rPr>
          <w:rFonts w:ascii="Times New Roman" w:hAnsi="Times New Roman" w:cs="Times New Roman"/>
          <w:bCs/>
        </w:rPr>
        <w:t xml:space="preserve"> 8 - skorygowano formułę w w. 01</w:t>
      </w:r>
    </w:p>
    <w:p w14:paraId="5F707915" w14:textId="77777777" w:rsidR="00725A34" w:rsidRDefault="00725A34" w:rsidP="00F12F8A">
      <w:pPr>
        <w:spacing w:after="0" w:line="240" w:lineRule="auto"/>
        <w:rPr>
          <w:rFonts w:ascii="Times New Roman" w:hAnsi="Times New Roman" w:cs="Times New Roman"/>
          <w:b/>
          <w:color w:val="00B050"/>
          <w:sz w:val="28"/>
          <w:szCs w:val="28"/>
        </w:rPr>
      </w:pPr>
    </w:p>
    <w:p w14:paraId="1424CD38" w14:textId="73AA183B" w:rsidR="00F12F8A" w:rsidRDefault="00F12F8A" w:rsidP="00F12F8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686A8E0" w14:textId="67D710D1" w:rsidR="00F12F8A" w:rsidRDefault="00F12F8A" w:rsidP="00F12F8A">
      <w:pPr>
        <w:spacing w:after="0" w:line="240" w:lineRule="auto"/>
        <w:rPr>
          <w:rFonts w:ascii="Times New Roman" w:hAnsi="Times New Roman" w:cs="Times New Roman"/>
          <w:bCs/>
        </w:rPr>
      </w:pPr>
      <w:r>
        <w:rPr>
          <w:rFonts w:ascii="Times New Roman" w:hAnsi="Times New Roman" w:cs="Times New Roman"/>
          <w:b/>
        </w:rPr>
        <w:t xml:space="preserve">MS-S64o i MS-S64r </w:t>
      </w:r>
      <w:r>
        <w:rPr>
          <w:rFonts w:ascii="Times New Roman" w:hAnsi="Times New Roman" w:cs="Times New Roman"/>
          <w:bCs/>
        </w:rPr>
        <w:t>– uzupełniono objaśnienia do sprawozdania.</w:t>
      </w:r>
    </w:p>
    <w:p w14:paraId="32C9794C" w14:textId="77777777" w:rsidR="00F12F8A" w:rsidRPr="00F12F8A" w:rsidRDefault="00F12F8A" w:rsidP="00F12F8A">
      <w:pPr>
        <w:spacing w:after="0" w:line="240" w:lineRule="auto"/>
        <w:rPr>
          <w:rFonts w:ascii="Times New Roman" w:hAnsi="Times New Roman" w:cs="Times New Roman"/>
          <w:bCs/>
          <w:color w:val="00B050"/>
          <w:sz w:val="28"/>
          <w:szCs w:val="28"/>
        </w:rPr>
      </w:pPr>
    </w:p>
    <w:p w14:paraId="755124D6" w14:textId="00F0539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3EFAF40A" w14:textId="440A7E9C" w:rsidR="006C65DD" w:rsidRDefault="006C65DD" w:rsidP="003B6BA5">
      <w:pPr>
        <w:spacing w:after="0" w:line="240" w:lineRule="auto"/>
        <w:rPr>
          <w:rFonts w:ascii="Times New Roman" w:hAnsi="Times New Roman" w:cs="Times New Roman"/>
          <w:bCs/>
        </w:rPr>
      </w:pPr>
      <w:r>
        <w:rPr>
          <w:rFonts w:ascii="Times New Roman" w:hAnsi="Times New Roman" w:cs="Times New Roman"/>
          <w:b/>
        </w:rPr>
        <w:t xml:space="preserve">MS-S7r – </w:t>
      </w:r>
      <w:r w:rsidRPr="004C0B10">
        <w:rPr>
          <w:rFonts w:ascii="Times New Roman" w:hAnsi="Times New Roman" w:cs="Times New Roman"/>
          <w:bCs/>
        </w:rPr>
        <w:t>Dział</w:t>
      </w:r>
      <w:r>
        <w:rPr>
          <w:rFonts w:ascii="Times New Roman" w:hAnsi="Times New Roman" w:cs="Times New Roman"/>
          <w:bCs/>
        </w:rPr>
        <w:t xml:space="preserve"> 1 i </w:t>
      </w:r>
      <w:r w:rsidRPr="004C0B10">
        <w:rPr>
          <w:rFonts w:ascii="Times New Roman" w:hAnsi="Times New Roman" w:cs="Times New Roman"/>
          <w:bCs/>
        </w:rPr>
        <w:t>Dział</w:t>
      </w:r>
      <w:r>
        <w:rPr>
          <w:rFonts w:ascii="Times New Roman" w:hAnsi="Times New Roman" w:cs="Times New Roman"/>
          <w:bCs/>
        </w:rPr>
        <w:t xml:space="preserve"> 1.a dodano wiersze i zmieniono regułę sumowania</w:t>
      </w:r>
    </w:p>
    <w:p w14:paraId="44FF098C" w14:textId="42D6A168" w:rsidR="003B6BA5" w:rsidRPr="00F13EC1" w:rsidRDefault="003B6BA5" w:rsidP="003B6BA5">
      <w:pPr>
        <w:spacing w:after="0" w:line="240" w:lineRule="auto"/>
        <w:rPr>
          <w:rFonts w:ascii="Times New Roman" w:hAnsi="Times New Roman" w:cs="Times New Roman"/>
          <w:bCs/>
        </w:rPr>
      </w:pPr>
      <w:r w:rsidRPr="00F13EC1">
        <w:rPr>
          <w:rFonts w:ascii="Times New Roman" w:hAnsi="Times New Roman" w:cs="Times New Roman"/>
          <w:bCs/>
        </w:rPr>
        <w:t xml:space="preserve">W sprawozdaniach </w:t>
      </w:r>
      <w:r>
        <w:rPr>
          <w:rFonts w:ascii="Times New Roman" w:hAnsi="Times New Roman" w:cs="Times New Roman"/>
          <w:bCs/>
        </w:rPr>
        <w:t>ewidencyjnych dla sądów okręgowych i rejonowych w działach „</w:t>
      </w:r>
      <w:r w:rsidRPr="006A03C0">
        <w:rPr>
          <w:rFonts w:ascii="Times New Roman" w:hAnsi="Times New Roman" w:cs="Times New Roman"/>
          <w:bCs/>
        </w:rPr>
        <w:t xml:space="preserve">Limity etatów i </w:t>
      </w:r>
      <w:r>
        <w:rPr>
          <w:rFonts w:ascii="Times New Roman" w:hAnsi="Times New Roman" w:cs="Times New Roman"/>
          <w:bCs/>
        </w:rPr>
        <w:t>o</w:t>
      </w:r>
      <w:r w:rsidRPr="00F13EC1">
        <w:rPr>
          <w:rFonts w:ascii="Times New Roman" w:hAnsi="Times New Roman" w:cs="Times New Roman"/>
          <w:bCs/>
        </w:rPr>
        <w:t>bsada Sądu (Wydziału</w:t>
      </w:r>
      <w:r>
        <w:rPr>
          <w:rFonts w:ascii="Times New Roman" w:hAnsi="Times New Roman" w:cs="Times New Roman"/>
          <w:bCs/>
        </w:rPr>
        <w:t xml:space="preserve">)” w celu ujednolicenia zmieniono w opisach kolumn „I wersja” i „II wersja” odpowiednio na „metoda 1” i „metoda 2”. </w:t>
      </w:r>
    </w:p>
    <w:p w14:paraId="071E179B" w14:textId="77777777" w:rsidR="003B6BA5" w:rsidRDefault="003B6BA5" w:rsidP="003B6BA5">
      <w:pPr>
        <w:spacing w:after="0" w:line="240" w:lineRule="auto"/>
        <w:rPr>
          <w:rFonts w:ascii="Times New Roman" w:hAnsi="Times New Roman" w:cs="Times New Roman"/>
          <w:b/>
          <w:color w:val="00B050"/>
          <w:sz w:val="28"/>
          <w:szCs w:val="28"/>
        </w:rPr>
      </w:pPr>
    </w:p>
    <w:p w14:paraId="287C3D52"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41494C7A"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MS-S19z – </w:t>
      </w:r>
      <w:r w:rsidRPr="00F738EF">
        <w:rPr>
          <w:rFonts w:ascii="Times New Roman" w:hAnsi="Times New Roman" w:cs="Times New Roman"/>
          <w:bCs/>
        </w:rPr>
        <w:t xml:space="preserve">w </w:t>
      </w:r>
      <w:r w:rsidRPr="00336DD8">
        <w:rPr>
          <w:rFonts w:ascii="Times New Roman" w:hAnsi="Times New Roman" w:cs="Times New Roman"/>
          <w:bCs/>
        </w:rPr>
        <w:t>działach 1.1, 1.1.1, 1.1.2, 1.2.1, 1.2.2, 1.3, 2.1.1, 2.1.1.a, 2.1.2, 2.2, 2.2.a, 2.2.1, 2.2.1.a i 3 dodano rep. GWNc</w:t>
      </w:r>
    </w:p>
    <w:p w14:paraId="3407CE6B" w14:textId="77777777" w:rsidR="003B6BA5" w:rsidRDefault="003B6BA5" w:rsidP="003B6BA5">
      <w:pPr>
        <w:spacing w:after="0" w:line="240" w:lineRule="auto"/>
        <w:rPr>
          <w:rFonts w:ascii="Times New Roman" w:hAnsi="Times New Roman" w:cs="Times New Roman"/>
          <w:b/>
          <w:color w:val="00B050"/>
          <w:sz w:val="28"/>
          <w:szCs w:val="28"/>
        </w:rPr>
      </w:pPr>
    </w:p>
    <w:p w14:paraId="2A86C081"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E93E258"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MS-S1r – </w:t>
      </w:r>
      <w:r w:rsidRPr="004C0B10">
        <w:rPr>
          <w:rFonts w:ascii="Times New Roman" w:hAnsi="Times New Roman" w:cs="Times New Roman"/>
          <w:bCs/>
        </w:rPr>
        <w:t>Dział</w:t>
      </w:r>
      <w:r>
        <w:rPr>
          <w:rFonts w:ascii="Times New Roman" w:hAnsi="Times New Roman" w:cs="Times New Roman"/>
          <w:bCs/>
        </w:rPr>
        <w:t xml:space="preserve"> 9 skorygowano nagłówek kol.1</w:t>
      </w:r>
    </w:p>
    <w:p w14:paraId="5A5EF666"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MS-S1o – </w:t>
      </w:r>
      <w:r w:rsidRPr="004C0B10">
        <w:rPr>
          <w:rFonts w:ascii="Times New Roman" w:hAnsi="Times New Roman" w:cs="Times New Roman"/>
          <w:bCs/>
        </w:rPr>
        <w:t>Dział</w:t>
      </w:r>
      <w:r>
        <w:rPr>
          <w:rFonts w:ascii="Times New Roman" w:hAnsi="Times New Roman" w:cs="Times New Roman"/>
          <w:bCs/>
        </w:rPr>
        <w:t xml:space="preserve"> 10 skorygowano nagłówek kol.1</w:t>
      </w:r>
    </w:p>
    <w:p w14:paraId="081F9C3F"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MS-S6o – </w:t>
      </w:r>
      <w:r w:rsidRPr="004C0B10">
        <w:rPr>
          <w:rFonts w:ascii="Times New Roman" w:hAnsi="Times New Roman" w:cs="Times New Roman"/>
          <w:bCs/>
        </w:rPr>
        <w:t>Dział</w:t>
      </w:r>
      <w:r>
        <w:rPr>
          <w:rFonts w:ascii="Times New Roman" w:hAnsi="Times New Roman" w:cs="Times New Roman"/>
          <w:bCs/>
        </w:rPr>
        <w:t xml:space="preserve"> </w:t>
      </w:r>
      <w:r w:rsidRPr="007B6CC6">
        <w:rPr>
          <w:rFonts w:ascii="Times New Roman" w:hAnsi="Times New Roman" w:cs="Times New Roman"/>
          <w:bCs/>
        </w:rPr>
        <w:t>2.4</w:t>
      </w:r>
      <w:r>
        <w:rPr>
          <w:rFonts w:ascii="Times New Roman" w:hAnsi="Times New Roman" w:cs="Times New Roman"/>
          <w:bCs/>
        </w:rPr>
        <w:t xml:space="preserve"> i </w:t>
      </w:r>
      <w:r w:rsidRPr="007B6CC6">
        <w:rPr>
          <w:rFonts w:ascii="Times New Roman" w:hAnsi="Times New Roman" w:cs="Times New Roman"/>
          <w:bCs/>
        </w:rPr>
        <w:t>5.2</w:t>
      </w:r>
      <w:r>
        <w:rPr>
          <w:rFonts w:ascii="Times New Roman" w:hAnsi="Times New Roman" w:cs="Times New Roman"/>
          <w:bCs/>
        </w:rPr>
        <w:t xml:space="preserve"> – skorygowano tytuł działu</w:t>
      </w:r>
    </w:p>
    <w:p w14:paraId="3FB9D3A9"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1.1.2</w:t>
      </w:r>
      <w:r>
        <w:rPr>
          <w:rFonts w:ascii="Times New Roman" w:hAnsi="Times New Roman" w:cs="Times New Roman"/>
          <w:bCs/>
        </w:rPr>
        <w:t xml:space="preserve"> i </w:t>
      </w:r>
      <w:r w:rsidRPr="00083E2F">
        <w:rPr>
          <w:rFonts w:ascii="Times New Roman" w:hAnsi="Times New Roman" w:cs="Times New Roman"/>
          <w:bCs/>
        </w:rPr>
        <w:t xml:space="preserve">2.3.a </w:t>
      </w:r>
      <w:r>
        <w:rPr>
          <w:rFonts w:ascii="Times New Roman" w:hAnsi="Times New Roman" w:cs="Times New Roman"/>
          <w:bCs/>
        </w:rPr>
        <w:t xml:space="preserve">i 8.2– skorygowano tytuł działu,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w:t>
      </w:r>
      <w:r>
        <w:rPr>
          <w:rFonts w:ascii="Times New Roman" w:hAnsi="Times New Roman" w:cs="Times New Roman"/>
          <w:bCs/>
        </w:rPr>
        <w:t xml:space="preserve"> i 8.1 – usunięto wiersz 104, dostosowano sumowanie</w:t>
      </w:r>
    </w:p>
    <w:p w14:paraId="56F9CBC4"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MS-S19r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8 </w:t>
      </w:r>
      <w:r w:rsidRPr="008B308A">
        <w:rPr>
          <w:rFonts w:ascii="Times New Roman" w:hAnsi="Times New Roman" w:cs="Times New Roman"/>
          <w:bCs/>
        </w:rPr>
        <w:t>Struktura wpływu spraw pod względem wartości przedmiotu sporu</w:t>
      </w:r>
    </w:p>
    <w:p w14:paraId="480B0215"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MS-S19o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9 </w:t>
      </w:r>
      <w:r w:rsidRPr="008B308A">
        <w:rPr>
          <w:rFonts w:ascii="Times New Roman" w:hAnsi="Times New Roman" w:cs="Times New Roman"/>
          <w:bCs/>
        </w:rPr>
        <w:t>Struktura wpływu spraw pod względem wartości przedmiotu sporu</w:t>
      </w:r>
    </w:p>
    <w:p w14:paraId="695BBE56"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MS-S20KRS – </w:t>
      </w:r>
      <w:r w:rsidRPr="004C0B10">
        <w:rPr>
          <w:rFonts w:ascii="Times New Roman" w:hAnsi="Times New Roman" w:cs="Times New Roman"/>
          <w:bCs/>
        </w:rPr>
        <w:t>Dział</w:t>
      </w:r>
      <w:r>
        <w:rPr>
          <w:rFonts w:ascii="Times New Roman" w:hAnsi="Times New Roman" w:cs="Times New Roman"/>
          <w:bCs/>
        </w:rPr>
        <w:t xml:space="preserve"> 9.1 i 9.2 uzupełniono tytuł działów</w:t>
      </w:r>
    </w:p>
    <w:p w14:paraId="7FA1D9DB" w14:textId="77777777" w:rsidR="003B6BA5" w:rsidRDefault="003B6BA5" w:rsidP="003B6BA5">
      <w:pPr>
        <w:spacing w:after="0" w:line="240" w:lineRule="auto"/>
        <w:rPr>
          <w:rFonts w:ascii="Times New Roman" w:hAnsi="Times New Roman" w:cs="Times New Roman"/>
          <w:bCs/>
        </w:rPr>
      </w:pPr>
    </w:p>
    <w:p w14:paraId="7F2FA6FB"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Cs/>
        </w:rPr>
        <w:t xml:space="preserve">W sprawozdaniach </w:t>
      </w:r>
      <w:r w:rsidRPr="00D31A2B">
        <w:rPr>
          <w:rFonts w:ascii="Times New Roman" w:hAnsi="Times New Roman" w:cs="Times New Roman"/>
          <w:bCs/>
        </w:rPr>
        <w:t>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Pr>
          <w:rFonts w:ascii="Times New Roman" w:hAnsi="Times New Roman" w:cs="Times New Roman"/>
          <w:bCs/>
        </w:rPr>
        <w:t xml:space="preserve">, </w:t>
      </w:r>
      <w:r w:rsidRPr="00D31A2B">
        <w:rPr>
          <w:rFonts w:ascii="Times New Roman" w:hAnsi="Times New Roman" w:cs="Times New Roman"/>
          <w:bCs/>
        </w:rPr>
        <w:t>MS-S19r</w:t>
      </w:r>
      <w:r>
        <w:rPr>
          <w:rFonts w:ascii="Times New Roman" w:hAnsi="Times New Roman" w:cs="Times New Roman"/>
          <w:bCs/>
        </w:rPr>
        <w:t xml:space="preserve">, </w:t>
      </w:r>
      <w:r w:rsidRPr="00D31A2B">
        <w:rPr>
          <w:rFonts w:ascii="Times New Roman" w:hAnsi="Times New Roman" w:cs="Times New Roman"/>
          <w:bCs/>
        </w:rPr>
        <w:t>MS-S19</w:t>
      </w:r>
      <w:r>
        <w:rPr>
          <w:rFonts w:ascii="Times New Roman" w:hAnsi="Times New Roman" w:cs="Times New Roman"/>
          <w:bCs/>
        </w:rPr>
        <w:t>o w dziale „Ewidencja spraw” usunięto literkę odnośnika w wierszu 01 kolumnie 3 do poddziału „</w:t>
      </w:r>
      <w:r w:rsidRPr="000C4F73">
        <w:rPr>
          <w:rFonts w:ascii="Times New Roman" w:hAnsi="Times New Roman" w:cs="Times New Roman"/>
          <w:bCs/>
        </w:rPr>
        <w:t xml:space="preserve">Liczba </w:t>
      </w:r>
      <w:r w:rsidRPr="000C4F73">
        <w:rPr>
          <w:rFonts w:ascii="Times New Roman" w:hAnsi="Times New Roman" w:cs="Times New Roman"/>
          <w:bCs/>
        </w:rPr>
        <w:lastRenderedPageBreak/>
        <w:t>kuratorów ustanawianych w postępowaniu dla strony której miejsce pobytu nie jest znane</w:t>
      </w:r>
      <w:r>
        <w:rPr>
          <w:rFonts w:ascii="Times New Roman" w:hAnsi="Times New Roman" w:cs="Times New Roman"/>
          <w:bCs/>
        </w:rPr>
        <w:t xml:space="preserve">” skorygowano tytuł poddziału. </w:t>
      </w:r>
    </w:p>
    <w:p w14:paraId="6225F846" w14:textId="77777777" w:rsidR="003B6BA5" w:rsidRDefault="003B6BA5" w:rsidP="003B6BA5">
      <w:pPr>
        <w:spacing w:after="0" w:line="240" w:lineRule="auto"/>
        <w:rPr>
          <w:rFonts w:ascii="Times New Roman" w:hAnsi="Times New Roman" w:cs="Times New Roman"/>
          <w:b/>
          <w:color w:val="00B050"/>
          <w:sz w:val="28"/>
          <w:szCs w:val="28"/>
        </w:rPr>
      </w:pPr>
    </w:p>
    <w:p w14:paraId="65B27077"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99179AC"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MS-S20KW – </w:t>
      </w:r>
      <w:r w:rsidRPr="004C0B10">
        <w:rPr>
          <w:rFonts w:ascii="Times New Roman" w:hAnsi="Times New Roman" w:cs="Times New Roman"/>
          <w:bCs/>
        </w:rPr>
        <w:t>Dział</w:t>
      </w:r>
      <w:r>
        <w:rPr>
          <w:rFonts w:ascii="Times New Roman" w:hAnsi="Times New Roman" w:cs="Times New Roman"/>
          <w:bCs/>
        </w:rPr>
        <w:t xml:space="preserve"> 6</w:t>
      </w:r>
      <w:r w:rsidRPr="0089571B">
        <w:rPr>
          <w:rFonts w:ascii="Times New Roman" w:hAnsi="Times New Roman" w:cs="Times New Roman"/>
          <w:bCs/>
        </w:rPr>
        <w:t>.</w:t>
      </w:r>
      <w:r>
        <w:rPr>
          <w:rFonts w:ascii="Times New Roman" w:hAnsi="Times New Roman" w:cs="Times New Roman"/>
          <w:bCs/>
        </w:rPr>
        <w:t>3</w:t>
      </w:r>
      <w:r w:rsidRPr="0089571B">
        <w:rPr>
          <w:rFonts w:ascii="Times New Roman" w:hAnsi="Times New Roman" w:cs="Times New Roman"/>
          <w:bCs/>
        </w:rPr>
        <w:t>.</w:t>
      </w:r>
      <w:r>
        <w:rPr>
          <w:rFonts w:ascii="Times New Roman" w:hAnsi="Times New Roman" w:cs="Times New Roman"/>
          <w:bCs/>
        </w:rPr>
        <w:t xml:space="preserve"> zmieniono opis wiersza 1, „wyiksowano” wiersz 2 i 3</w:t>
      </w:r>
    </w:p>
    <w:p w14:paraId="559E0BF2" w14:textId="77777777" w:rsidR="000F3383" w:rsidRDefault="000F3383" w:rsidP="000F3383">
      <w:pPr>
        <w:spacing w:after="0" w:line="240" w:lineRule="auto"/>
        <w:rPr>
          <w:rFonts w:ascii="Times New Roman" w:hAnsi="Times New Roman" w:cs="Times New Roman"/>
          <w:b/>
          <w:color w:val="00B050"/>
          <w:sz w:val="28"/>
          <w:szCs w:val="28"/>
        </w:rPr>
      </w:pPr>
    </w:p>
    <w:p w14:paraId="682E7AC9" w14:textId="54763362"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5A2953EC"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MS-S1a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7E857BF1"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61F0CC60"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MS-S5o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3.1.a</w:t>
      </w:r>
      <w:r>
        <w:rPr>
          <w:rFonts w:ascii="Times New Roman" w:hAnsi="Times New Roman" w:cs="Times New Roman"/>
          <w:bCs/>
        </w:rPr>
        <w:t xml:space="preserve"> i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b – skorygowano sumowanie w kol.1</w:t>
      </w:r>
    </w:p>
    <w:p w14:paraId="6DDD7A94" w14:textId="77777777" w:rsidR="000F3383" w:rsidRDefault="000F3383" w:rsidP="000F3383">
      <w:pPr>
        <w:spacing w:after="0" w:line="240" w:lineRule="auto"/>
        <w:rPr>
          <w:rFonts w:ascii="Times New Roman" w:hAnsi="Times New Roman" w:cs="Times New Roman"/>
          <w:bCs/>
        </w:rPr>
      </w:pPr>
      <w:r>
        <w:rPr>
          <w:rFonts w:ascii="Times New Roman" w:hAnsi="Times New Roman" w:cs="Times New Roman"/>
          <w:b/>
        </w:rPr>
        <w:t xml:space="preserve">MS-S11/12o –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1.1.5.a</w:t>
      </w:r>
      <w:r>
        <w:rPr>
          <w:rFonts w:ascii="Times New Roman" w:hAnsi="Times New Roman" w:cs="Times New Roman"/>
          <w:bCs/>
        </w:rPr>
        <w:t xml:space="preserve"> uzupełniono opis wiersza 05,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w:t>
      </w:r>
      <w:r>
        <w:rPr>
          <w:rFonts w:ascii="Times New Roman" w:hAnsi="Times New Roman" w:cs="Times New Roman"/>
          <w:bCs/>
        </w:rPr>
        <w:t>b uzupełniono opis wiersza 04</w:t>
      </w:r>
    </w:p>
    <w:p w14:paraId="64B47BB2" w14:textId="77777777"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 </w:t>
      </w:r>
      <w:r w:rsidRPr="004C0B10">
        <w:rPr>
          <w:rFonts w:ascii="Times New Roman" w:hAnsi="Times New Roman" w:cs="Times New Roman"/>
          <w:bCs/>
        </w:rPr>
        <w:t>Dział</w:t>
      </w:r>
      <w:r>
        <w:rPr>
          <w:rFonts w:ascii="Times New Roman" w:hAnsi="Times New Roman" w:cs="Times New Roman"/>
          <w:bCs/>
        </w:rPr>
        <w:t xml:space="preserve"> </w:t>
      </w:r>
      <w:r w:rsidRPr="007948BB">
        <w:rPr>
          <w:rFonts w:ascii="Times New Roman" w:hAnsi="Times New Roman" w:cs="Times New Roman"/>
          <w:bCs/>
        </w:rPr>
        <w:t>1.2.a.2</w:t>
      </w:r>
      <w:r>
        <w:rPr>
          <w:rFonts w:ascii="Times New Roman" w:hAnsi="Times New Roman" w:cs="Times New Roman"/>
          <w:bCs/>
        </w:rPr>
        <w:t xml:space="preserve"> uzupełniono opis wiersza 04,</w:t>
      </w:r>
    </w:p>
    <w:bookmarkEnd w:id="0"/>
    <w:p w14:paraId="48F0A2C8" w14:textId="77777777" w:rsidR="00B934DC" w:rsidRDefault="00B934DC" w:rsidP="00A533ED">
      <w:pPr>
        <w:spacing w:after="0" w:line="240" w:lineRule="auto"/>
        <w:rPr>
          <w:rFonts w:ascii="Times New Roman" w:hAnsi="Times New Roman" w:cs="Times New Roman"/>
          <w:b/>
          <w:color w:val="00B050"/>
          <w:sz w:val="28"/>
          <w:szCs w:val="28"/>
        </w:rPr>
      </w:pPr>
    </w:p>
    <w:p w14:paraId="1F510F82" w14:textId="5DD4D4B2" w:rsidR="00A533ED" w:rsidRDefault="00A533ED" w:rsidP="00A533E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5601E637" w14:textId="615A1DBE" w:rsidR="00A533ED" w:rsidRPr="0089681C" w:rsidRDefault="00A533ED" w:rsidP="00434399">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Liczba sesji  sprawozdań</w:t>
      </w:r>
      <w:r w:rsidR="0089681C" w:rsidRPr="0089681C">
        <w:rPr>
          <w:rFonts w:ascii="Times New Roman" w:hAnsi="Times New Roman" w:cs="Times New Roman"/>
          <w:bCs/>
        </w:rPr>
        <w:t xml:space="preserve"> ewidencyjnych</w:t>
      </w:r>
      <w:r w:rsidRPr="0089681C">
        <w:rPr>
          <w:rFonts w:ascii="Times New Roman" w:hAnsi="Times New Roman" w:cs="Times New Roman"/>
          <w:bCs/>
        </w:rPr>
        <w:t xml:space="preserve"> uzupełniono opis kol. 3 </w:t>
      </w:r>
    </w:p>
    <w:p w14:paraId="0CAA2015" w14:textId="77777777" w:rsidR="00787981" w:rsidRDefault="00787981" w:rsidP="00A533ED">
      <w:pPr>
        <w:spacing w:after="0" w:line="240" w:lineRule="auto"/>
        <w:rPr>
          <w:rFonts w:ascii="Times New Roman" w:hAnsi="Times New Roman" w:cs="Times New Roman"/>
          <w:bCs/>
        </w:rPr>
      </w:pPr>
    </w:p>
    <w:p w14:paraId="523F4786" w14:textId="2DCC2B69" w:rsidR="00A533ED" w:rsidRPr="0089681C" w:rsidRDefault="00A533ED" w:rsidP="00A533ED">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 xml:space="preserve">Obsada Sądu (Wydziału) sprawozdań </w:t>
      </w:r>
      <w:r w:rsidR="0089681C" w:rsidRPr="0089681C">
        <w:rPr>
          <w:rFonts w:ascii="Times New Roman" w:hAnsi="Times New Roman" w:cs="Times New Roman"/>
          <w:bCs/>
        </w:rPr>
        <w:t>ewidencyjnych dodano kolumnę „Obsada średniookresowa delegowanych z innych sądów/wydziałów”</w:t>
      </w:r>
    </w:p>
    <w:p w14:paraId="44B53565" w14:textId="77777777" w:rsidR="00A533ED" w:rsidRDefault="00A533ED" w:rsidP="00434399">
      <w:pPr>
        <w:spacing w:after="0" w:line="240" w:lineRule="auto"/>
        <w:rPr>
          <w:rFonts w:ascii="Times New Roman" w:hAnsi="Times New Roman" w:cs="Times New Roman"/>
          <w:b/>
          <w:color w:val="00B050"/>
          <w:sz w:val="28"/>
          <w:szCs w:val="28"/>
        </w:rPr>
      </w:pPr>
    </w:p>
    <w:p w14:paraId="7DEDDF9A" w14:textId="726DBC19" w:rsidR="0089681C" w:rsidRDefault="00D31A2B" w:rsidP="00434399">
      <w:pPr>
        <w:spacing w:after="0" w:line="240" w:lineRule="auto"/>
        <w:rPr>
          <w:rFonts w:ascii="Times New Roman" w:hAnsi="Times New Roman" w:cs="Times New Roman"/>
          <w:bCs/>
        </w:rPr>
      </w:pPr>
      <w:r w:rsidRPr="00D31A2B">
        <w:rPr>
          <w:rFonts w:ascii="Times New Roman" w:hAnsi="Times New Roman" w:cs="Times New Roman"/>
          <w:bCs/>
        </w:rPr>
        <w:t>W sprawozdaniach 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sidR="00E648BB">
        <w:rPr>
          <w:rFonts w:ascii="Times New Roman" w:hAnsi="Times New Roman" w:cs="Times New Roman"/>
          <w:bCs/>
        </w:rPr>
        <w:t>,</w:t>
      </w:r>
      <w:r>
        <w:rPr>
          <w:rFonts w:ascii="Times New Roman" w:hAnsi="Times New Roman" w:cs="Times New Roman"/>
          <w:bCs/>
        </w:rPr>
        <w:t xml:space="preserve"> </w:t>
      </w:r>
      <w:r w:rsidRPr="00D31A2B">
        <w:rPr>
          <w:rFonts w:ascii="Times New Roman" w:hAnsi="Times New Roman" w:cs="Times New Roman"/>
          <w:bCs/>
        </w:rPr>
        <w:t>MS-S19r</w:t>
      </w:r>
      <w:r w:rsidR="00E648BB">
        <w:rPr>
          <w:rFonts w:ascii="Times New Roman" w:hAnsi="Times New Roman" w:cs="Times New Roman"/>
          <w:bCs/>
        </w:rPr>
        <w:t xml:space="preserve">, </w:t>
      </w:r>
      <w:r w:rsidR="00E648BB" w:rsidRPr="00D31A2B">
        <w:rPr>
          <w:rFonts w:ascii="Times New Roman" w:hAnsi="Times New Roman" w:cs="Times New Roman"/>
          <w:bCs/>
        </w:rPr>
        <w:t>MS-S19</w:t>
      </w:r>
      <w:r w:rsidR="00E648BB">
        <w:rPr>
          <w:rFonts w:ascii="Times New Roman" w:hAnsi="Times New Roman" w:cs="Times New Roman"/>
          <w:bCs/>
        </w:rPr>
        <w:t>o</w:t>
      </w:r>
      <w:r>
        <w:rPr>
          <w:rFonts w:ascii="Times New Roman" w:hAnsi="Times New Roman" w:cs="Times New Roman"/>
          <w:bCs/>
        </w:rPr>
        <w:t xml:space="preserve">  dodano poddział „</w:t>
      </w:r>
      <w:r w:rsidRPr="00D31A2B">
        <w:rPr>
          <w:rFonts w:ascii="Times New Roman" w:hAnsi="Times New Roman" w:cs="Times New Roman"/>
          <w:bCs/>
        </w:rPr>
        <w:t>Liczba kuratorów ustanawianych w postępowaniu dla strony której miejsce pobytu nie jest znane (art. 143 k.p.c.)</w:t>
      </w:r>
      <w:r>
        <w:rPr>
          <w:rFonts w:ascii="Times New Roman" w:hAnsi="Times New Roman" w:cs="Times New Roman"/>
          <w:bCs/>
        </w:rPr>
        <w:t>”</w:t>
      </w:r>
      <w:r w:rsidR="00787981">
        <w:rPr>
          <w:rFonts w:ascii="Times New Roman" w:hAnsi="Times New Roman" w:cs="Times New Roman"/>
          <w:bCs/>
        </w:rPr>
        <w:t xml:space="preserve"> </w:t>
      </w:r>
      <w:r w:rsidR="00825638" w:rsidRPr="00825638">
        <w:rPr>
          <w:rFonts w:ascii="Times New Roman" w:hAnsi="Times New Roman" w:cs="Times New Roman"/>
          <w:bCs/>
        </w:rPr>
        <w:t>których stronami są konsumenci (w rozumieniu art. 221 ustawy kodeks cywilny) będący kredytobiorcami kredytów hipotecznych waloryzowanych/denominowanych/indeksowanych do walut obcych</w:t>
      </w:r>
      <w:r w:rsidR="00825638">
        <w:rPr>
          <w:rFonts w:ascii="Times New Roman" w:hAnsi="Times New Roman" w:cs="Times New Roman"/>
          <w:bCs/>
        </w:rPr>
        <w:t>"</w:t>
      </w:r>
    </w:p>
    <w:p w14:paraId="7EB53A12" w14:textId="77777777" w:rsidR="00787981" w:rsidRDefault="00787981" w:rsidP="008B176A">
      <w:pPr>
        <w:spacing w:after="0" w:line="240" w:lineRule="auto"/>
        <w:rPr>
          <w:rFonts w:ascii="Times New Roman" w:hAnsi="Times New Roman" w:cs="Times New Roman"/>
          <w:bCs/>
        </w:rPr>
      </w:pPr>
    </w:p>
    <w:p w14:paraId="4F42B95C" w14:textId="69D3D592" w:rsidR="004C0B10" w:rsidRPr="00800D5A" w:rsidRDefault="00800D5A" w:rsidP="008B176A">
      <w:pPr>
        <w:spacing w:after="0" w:line="240" w:lineRule="auto"/>
        <w:rPr>
          <w:rFonts w:ascii="Times New Roman" w:hAnsi="Times New Roman" w:cs="Times New Roman"/>
          <w:bCs/>
        </w:rPr>
      </w:pPr>
      <w:r w:rsidRPr="00800D5A">
        <w:rPr>
          <w:rFonts w:ascii="Times New Roman" w:hAnsi="Times New Roman" w:cs="Times New Roman"/>
          <w:bCs/>
        </w:rPr>
        <w:t>Zmodyfikowano (</w:t>
      </w:r>
      <w:r>
        <w:rPr>
          <w:rFonts w:ascii="Times New Roman" w:hAnsi="Times New Roman" w:cs="Times New Roman"/>
          <w:bCs/>
        </w:rPr>
        <w:t xml:space="preserve">ujednolicono) działy dotyczące </w:t>
      </w:r>
      <w:r w:rsidR="006444AC">
        <w:rPr>
          <w:rFonts w:ascii="Times New Roman" w:hAnsi="Times New Roman" w:cs="Times New Roman"/>
          <w:bCs/>
        </w:rPr>
        <w:t xml:space="preserve">postępowania i </w:t>
      </w:r>
      <w:r w:rsidR="006B3CE0">
        <w:rPr>
          <w:rFonts w:ascii="Times New Roman" w:hAnsi="Times New Roman" w:cs="Times New Roman"/>
          <w:bCs/>
        </w:rPr>
        <w:t xml:space="preserve">obiegu </w:t>
      </w:r>
      <w:r>
        <w:rPr>
          <w:rFonts w:ascii="Times New Roman" w:hAnsi="Times New Roman" w:cs="Times New Roman"/>
          <w:bCs/>
        </w:rPr>
        <w:t>międzyinstancyjnego</w:t>
      </w:r>
    </w:p>
    <w:p w14:paraId="52543F8C" w14:textId="77777777" w:rsidR="00787981" w:rsidRDefault="00787981" w:rsidP="008B176A">
      <w:pPr>
        <w:spacing w:after="0" w:line="240" w:lineRule="auto"/>
        <w:rPr>
          <w:rFonts w:ascii="Times New Roman" w:hAnsi="Times New Roman" w:cs="Times New Roman"/>
          <w:b/>
        </w:rPr>
      </w:pPr>
    </w:p>
    <w:p w14:paraId="00096FB6" w14:textId="0F92383E" w:rsidR="004C0B10" w:rsidRDefault="004C0B10" w:rsidP="008B176A">
      <w:pPr>
        <w:spacing w:after="0" w:line="240" w:lineRule="auto"/>
        <w:rPr>
          <w:rFonts w:ascii="Times New Roman" w:hAnsi="Times New Roman" w:cs="Times New Roman"/>
          <w:b/>
        </w:rPr>
      </w:pPr>
      <w:r w:rsidRPr="004C0B10">
        <w:rPr>
          <w:rFonts w:ascii="Times New Roman" w:hAnsi="Times New Roman" w:cs="Times New Roman"/>
          <w:b/>
        </w:rPr>
        <w:t>MS-S</w:t>
      </w:r>
      <w:r>
        <w:rPr>
          <w:rFonts w:ascii="Times New Roman" w:hAnsi="Times New Roman" w:cs="Times New Roman"/>
          <w:b/>
        </w:rPr>
        <w:t xml:space="preserve">6o </w:t>
      </w:r>
      <w:r w:rsidRPr="004C0B10">
        <w:rPr>
          <w:rFonts w:ascii="Times New Roman" w:hAnsi="Times New Roman" w:cs="Times New Roman"/>
          <w:bCs/>
        </w:rPr>
        <w:t xml:space="preserve">- Dział </w:t>
      </w:r>
      <w:r>
        <w:rPr>
          <w:rFonts w:ascii="Times New Roman" w:hAnsi="Times New Roman" w:cs="Times New Roman"/>
          <w:bCs/>
        </w:rPr>
        <w:t>5.1 – zmieniono opis w.1</w:t>
      </w:r>
    </w:p>
    <w:p w14:paraId="37FCE941" w14:textId="6FFA376D" w:rsidR="004C0B10" w:rsidRDefault="004C0B10"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6r </w:t>
      </w:r>
      <w:r w:rsidRPr="004C0B10">
        <w:rPr>
          <w:rFonts w:ascii="Times New Roman" w:hAnsi="Times New Roman" w:cs="Times New Roman"/>
          <w:bCs/>
        </w:rPr>
        <w:t xml:space="preserve">- Dział </w:t>
      </w:r>
      <w:r>
        <w:rPr>
          <w:rFonts w:ascii="Times New Roman" w:hAnsi="Times New Roman" w:cs="Times New Roman"/>
          <w:bCs/>
        </w:rPr>
        <w:t xml:space="preserve">1.1 – dodano wiersze, dostosowano sumowanie, </w:t>
      </w:r>
      <w:r w:rsidRPr="004C0B10">
        <w:rPr>
          <w:rFonts w:ascii="Times New Roman" w:hAnsi="Times New Roman" w:cs="Times New Roman"/>
          <w:bCs/>
        </w:rPr>
        <w:t>Dział 1.1.g</w:t>
      </w:r>
      <w:r>
        <w:rPr>
          <w:rFonts w:ascii="Times New Roman" w:hAnsi="Times New Roman" w:cs="Times New Roman"/>
          <w:bCs/>
        </w:rPr>
        <w:t xml:space="preserve"> – dodano kolumnę, zmieniono sumowania, </w:t>
      </w:r>
      <w:r w:rsidRPr="004C0B10">
        <w:rPr>
          <w:rFonts w:ascii="Times New Roman" w:hAnsi="Times New Roman" w:cs="Times New Roman"/>
          <w:bCs/>
        </w:rPr>
        <w:t>Dział 1.</w:t>
      </w:r>
      <w:r>
        <w:rPr>
          <w:rFonts w:ascii="Times New Roman" w:hAnsi="Times New Roman" w:cs="Times New Roman"/>
          <w:bCs/>
        </w:rPr>
        <w:t>2</w:t>
      </w:r>
      <w:r w:rsidRPr="004C0B10">
        <w:rPr>
          <w:rFonts w:ascii="Times New Roman" w:hAnsi="Times New Roman" w:cs="Times New Roman"/>
          <w:bCs/>
        </w:rPr>
        <w:t xml:space="preserve"> – dodano wiersz, dostosowano sumowanie</w:t>
      </w:r>
      <w:r>
        <w:rPr>
          <w:rFonts w:ascii="Times New Roman" w:hAnsi="Times New Roman" w:cs="Times New Roman"/>
          <w:bCs/>
        </w:rPr>
        <w:t xml:space="preserve">, </w:t>
      </w:r>
      <w:r w:rsidRPr="004C0B10">
        <w:rPr>
          <w:rFonts w:ascii="Times New Roman" w:hAnsi="Times New Roman" w:cs="Times New Roman"/>
          <w:bCs/>
        </w:rPr>
        <w:t xml:space="preserve">Dział </w:t>
      </w:r>
      <w:r>
        <w:rPr>
          <w:rFonts w:ascii="Times New Roman" w:hAnsi="Times New Roman" w:cs="Times New Roman"/>
          <w:bCs/>
        </w:rPr>
        <w:t>8</w:t>
      </w:r>
      <w:r w:rsidRPr="004C0B10">
        <w:rPr>
          <w:rFonts w:ascii="Times New Roman" w:hAnsi="Times New Roman" w:cs="Times New Roman"/>
          <w:bCs/>
        </w:rPr>
        <w:t>.1 – dodano wiersze, dostosowano sumowanie,</w:t>
      </w:r>
    </w:p>
    <w:p w14:paraId="29374937" w14:textId="6E4BEEF9" w:rsidR="00055B28" w:rsidRDefault="00055B28"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7r </w:t>
      </w:r>
      <w:r w:rsidRPr="004C0B10">
        <w:rPr>
          <w:rFonts w:ascii="Times New Roman" w:hAnsi="Times New Roman" w:cs="Times New Roman"/>
          <w:bCs/>
        </w:rPr>
        <w:t xml:space="preserve">- Dział </w:t>
      </w:r>
      <w:r>
        <w:rPr>
          <w:rFonts w:ascii="Times New Roman" w:hAnsi="Times New Roman" w:cs="Times New Roman"/>
          <w:bCs/>
        </w:rPr>
        <w:t xml:space="preserve">1 – dodano wiersze, dostosowano sumowanie, </w:t>
      </w:r>
      <w:r w:rsidRPr="004C0B10">
        <w:rPr>
          <w:rFonts w:ascii="Times New Roman" w:hAnsi="Times New Roman" w:cs="Times New Roman"/>
          <w:bCs/>
        </w:rPr>
        <w:t xml:space="preserve">Dział </w:t>
      </w:r>
      <w:r>
        <w:rPr>
          <w:rFonts w:ascii="Times New Roman" w:hAnsi="Times New Roman" w:cs="Times New Roman"/>
          <w:bCs/>
        </w:rPr>
        <w:t>2 – dodano wiersze, dostosowano sumowanie</w:t>
      </w:r>
    </w:p>
    <w:p w14:paraId="712C5064" w14:textId="5EA86DEA" w:rsidR="00787981" w:rsidRPr="00787981" w:rsidRDefault="00787981" w:rsidP="008B176A">
      <w:pPr>
        <w:spacing w:after="0" w:line="240" w:lineRule="auto"/>
        <w:rPr>
          <w:rFonts w:ascii="Times New Roman" w:hAnsi="Times New Roman" w:cs="Times New Roman"/>
          <w:b/>
        </w:rPr>
      </w:pPr>
      <w:r w:rsidRPr="004615AF">
        <w:rPr>
          <w:rFonts w:ascii="Times New Roman" w:hAnsi="Times New Roman" w:cs="Times New Roman"/>
          <w:b/>
        </w:rPr>
        <w:t>MS-S1</w:t>
      </w:r>
      <w:r>
        <w:rPr>
          <w:rFonts w:ascii="Times New Roman" w:hAnsi="Times New Roman" w:cs="Times New Roman"/>
          <w:b/>
        </w:rPr>
        <w:t>0e</w:t>
      </w:r>
      <w:r w:rsidRPr="004615AF">
        <w:rPr>
          <w:rFonts w:ascii="Times New Roman" w:hAnsi="Times New Roman" w:cs="Times New Roman"/>
          <w:bCs/>
        </w:rPr>
        <w:t xml:space="preserve"> </w:t>
      </w:r>
      <w:r>
        <w:rPr>
          <w:rFonts w:ascii="Times New Roman" w:hAnsi="Times New Roman" w:cs="Times New Roman"/>
          <w:bCs/>
        </w:rPr>
        <w:t>– sprawozdanie zostało zlikwidowane i nie będzie zbierane począwszy od 1 stycznia 2025r.</w:t>
      </w:r>
    </w:p>
    <w:p w14:paraId="3B3EBBB0" w14:textId="0D0A2A38" w:rsidR="008B176A" w:rsidRPr="00D31A2B" w:rsidRDefault="00282350" w:rsidP="008B176A">
      <w:pPr>
        <w:spacing w:after="0" w:line="240" w:lineRule="auto"/>
        <w:rPr>
          <w:rFonts w:ascii="Times New Roman" w:hAnsi="Times New Roman" w:cs="Times New Roman"/>
          <w:bCs/>
        </w:rPr>
      </w:pPr>
      <w:r>
        <w:rPr>
          <w:rFonts w:ascii="Times New Roman" w:hAnsi="Times New Roman" w:cs="Times New Roman"/>
          <w:b/>
        </w:rPr>
        <w:t>MS-S11/12o</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8B176A">
        <w:rPr>
          <w:rFonts w:ascii="Times New Roman" w:hAnsi="Times New Roman" w:cs="Times New Roman"/>
          <w:bCs/>
        </w:rPr>
        <w:t xml:space="preserve">, zmiana oznaczenia </w:t>
      </w:r>
      <w:r w:rsidR="008B176A" w:rsidRPr="009D12C7">
        <w:rPr>
          <w:rFonts w:ascii="Times New Roman" w:hAnsi="Times New Roman" w:cs="Times New Roman"/>
          <w:bCs/>
        </w:rPr>
        <w:t>Dział</w:t>
      </w:r>
      <w:r w:rsidR="008B176A">
        <w:rPr>
          <w:rFonts w:ascii="Times New Roman" w:hAnsi="Times New Roman" w:cs="Times New Roman"/>
          <w:bCs/>
        </w:rPr>
        <w:t>u</w:t>
      </w:r>
      <w:r w:rsidR="008B176A" w:rsidRPr="009D12C7">
        <w:rPr>
          <w:rFonts w:ascii="Times New Roman" w:hAnsi="Times New Roman" w:cs="Times New Roman"/>
          <w:bCs/>
        </w:rPr>
        <w:t xml:space="preserve"> 8</w:t>
      </w:r>
      <w:r w:rsidR="008B176A">
        <w:rPr>
          <w:rFonts w:ascii="Times New Roman" w:hAnsi="Times New Roman" w:cs="Times New Roman"/>
          <w:bCs/>
        </w:rPr>
        <w:t>.a. na 8</w:t>
      </w:r>
      <w:r w:rsidR="005805A5">
        <w:rPr>
          <w:rFonts w:ascii="Times New Roman" w:hAnsi="Times New Roman" w:cs="Times New Roman"/>
          <w:bCs/>
        </w:rPr>
        <w:t xml:space="preserve"> –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787981">
        <w:rPr>
          <w:rFonts w:ascii="Times New Roman" w:hAnsi="Times New Roman" w:cs="Times New Roman"/>
          <w:bCs/>
        </w:rPr>
        <w:t xml:space="preserve"> </w:t>
      </w:r>
      <w:r w:rsidR="000616CE">
        <w:rPr>
          <w:rFonts w:ascii="Times New Roman" w:hAnsi="Times New Roman" w:cs="Times New Roman"/>
          <w:bCs/>
        </w:rPr>
        <w:t>(</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F890D8B" w14:textId="5AE0DCF1" w:rsidR="00282350" w:rsidRDefault="00282350" w:rsidP="00282350">
      <w:pPr>
        <w:spacing w:after="0" w:line="240" w:lineRule="auto"/>
        <w:rPr>
          <w:rFonts w:ascii="Times New Roman" w:hAnsi="Times New Roman" w:cs="Times New Roman"/>
          <w:bCs/>
        </w:rPr>
      </w:pPr>
      <w:r>
        <w:rPr>
          <w:rFonts w:ascii="Times New Roman" w:hAnsi="Times New Roman" w:cs="Times New Roman"/>
          <w:b/>
        </w:rPr>
        <w:t>MS-S11/12r</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9D12C7">
        <w:rPr>
          <w:rFonts w:ascii="Times New Roman" w:hAnsi="Times New Roman" w:cs="Times New Roman"/>
          <w:bCs/>
        </w:rPr>
        <w:t xml:space="preserve">, zmiana oznaczenia </w:t>
      </w:r>
      <w:r w:rsidR="009D12C7" w:rsidRPr="009D12C7">
        <w:rPr>
          <w:rFonts w:ascii="Times New Roman" w:hAnsi="Times New Roman" w:cs="Times New Roman"/>
          <w:bCs/>
        </w:rPr>
        <w:t>Dział</w:t>
      </w:r>
      <w:r w:rsidR="009D12C7">
        <w:rPr>
          <w:rFonts w:ascii="Times New Roman" w:hAnsi="Times New Roman" w:cs="Times New Roman"/>
          <w:bCs/>
        </w:rPr>
        <w:t>u</w:t>
      </w:r>
      <w:r w:rsidR="009D12C7" w:rsidRPr="009D12C7">
        <w:rPr>
          <w:rFonts w:ascii="Times New Roman" w:hAnsi="Times New Roman" w:cs="Times New Roman"/>
          <w:bCs/>
        </w:rPr>
        <w:t xml:space="preserve"> 8</w:t>
      </w:r>
      <w:r w:rsidR="009D12C7">
        <w:rPr>
          <w:rFonts w:ascii="Times New Roman" w:hAnsi="Times New Roman" w:cs="Times New Roman"/>
          <w:bCs/>
        </w:rPr>
        <w:t>.a. na 8</w:t>
      </w:r>
      <w:r w:rsidR="005805A5">
        <w:rPr>
          <w:rFonts w:ascii="Times New Roman" w:hAnsi="Times New Roman" w:cs="Times New Roman"/>
          <w:bCs/>
        </w:rPr>
        <w:t xml:space="preserve">–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0616CE">
        <w:rPr>
          <w:rFonts w:ascii="Times New Roman" w:hAnsi="Times New Roman" w:cs="Times New Roman"/>
          <w:bCs/>
        </w:rPr>
        <w:t xml:space="preserve"> . (</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12F7461" w14:textId="076F4F03" w:rsidR="004615AF" w:rsidRDefault="004615AF" w:rsidP="00282350">
      <w:pPr>
        <w:spacing w:after="0" w:line="240" w:lineRule="auto"/>
        <w:rPr>
          <w:rFonts w:ascii="Times New Roman" w:hAnsi="Times New Roman" w:cs="Times New Roman"/>
          <w:bCs/>
        </w:rPr>
      </w:pPr>
      <w:r w:rsidRPr="004615AF">
        <w:rPr>
          <w:rFonts w:ascii="Times New Roman" w:hAnsi="Times New Roman" w:cs="Times New Roman"/>
          <w:b/>
        </w:rPr>
        <w:t>MS-S19z</w:t>
      </w:r>
      <w:r w:rsidRPr="004615AF">
        <w:rPr>
          <w:rFonts w:ascii="Times New Roman" w:hAnsi="Times New Roman" w:cs="Times New Roman"/>
          <w:bCs/>
        </w:rPr>
        <w:t xml:space="preserve"> </w:t>
      </w:r>
      <w:r>
        <w:rPr>
          <w:rFonts w:ascii="Times New Roman" w:hAnsi="Times New Roman" w:cs="Times New Roman"/>
          <w:bCs/>
        </w:rPr>
        <w:t xml:space="preserve">- </w:t>
      </w:r>
      <w:r w:rsidRPr="004615AF">
        <w:rPr>
          <w:rFonts w:ascii="Times New Roman" w:hAnsi="Times New Roman" w:cs="Times New Roman"/>
          <w:bCs/>
        </w:rPr>
        <w:t>dz. 2.2;</w:t>
      </w:r>
      <w:r>
        <w:rPr>
          <w:rFonts w:ascii="Times New Roman" w:hAnsi="Times New Roman" w:cs="Times New Roman"/>
          <w:bCs/>
        </w:rPr>
        <w:t xml:space="preserve"> </w:t>
      </w:r>
      <w:r w:rsidRPr="004615AF">
        <w:rPr>
          <w:rFonts w:ascii="Times New Roman" w:hAnsi="Times New Roman" w:cs="Times New Roman"/>
          <w:bCs/>
        </w:rPr>
        <w:t>2.2.a;</w:t>
      </w:r>
      <w:r>
        <w:rPr>
          <w:rFonts w:ascii="Times New Roman" w:hAnsi="Times New Roman" w:cs="Times New Roman"/>
          <w:bCs/>
        </w:rPr>
        <w:t xml:space="preserve"> </w:t>
      </w:r>
      <w:r w:rsidRPr="004615AF">
        <w:rPr>
          <w:rFonts w:ascii="Times New Roman" w:hAnsi="Times New Roman" w:cs="Times New Roman"/>
          <w:bCs/>
        </w:rPr>
        <w:t xml:space="preserve"> 2.2.1 i 2.2.1a usunąć</w:t>
      </w:r>
      <w:r>
        <w:rPr>
          <w:rFonts w:ascii="Times New Roman" w:hAnsi="Times New Roman" w:cs="Times New Roman"/>
          <w:bCs/>
        </w:rPr>
        <w:t xml:space="preserve"> wiersz </w:t>
      </w:r>
      <w:r w:rsidRPr="004615AF">
        <w:rPr>
          <w:rFonts w:ascii="Times New Roman" w:hAnsi="Times New Roman" w:cs="Times New Roman"/>
          <w:bCs/>
        </w:rPr>
        <w:t>Gwo</w:t>
      </w:r>
    </w:p>
    <w:p w14:paraId="2B91B793" w14:textId="02ABC780" w:rsidR="00BC67F3" w:rsidRPr="00D31A2B" w:rsidRDefault="00BC67F3" w:rsidP="00282350">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20KW - </w:t>
      </w:r>
      <w:r w:rsidRPr="004C0B10">
        <w:rPr>
          <w:rFonts w:ascii="Times New Roman" w:hAnsi="Times New Roman" w:cs="Times New Roman"/>
          <w:bCs/>
        </w:rPr>
        <w:t xml:space="preserve">Dział </w:t>
      </w:r>
      <w:r>
        <w:rPr>
          <w:rFonts w:ascii="Times New Roman" w:hAnsi="Times New Roman" w:cs="Times New Roman"/>
          <w:bCs/>
        </w:rPr>
        <w:t>1.c  dodano</w:t>
      </w:r>
      <w:r w:rsidR="00EF78D0">
        <w:rPr>
          <w:rFonts w:ascii="Times New Roman" w:hAnsi="Times New Roman" w:cs="Times New Roman"/>
          <w:bCs/>
        </w:rPr>
        <w:t xml:space="preserve"> kolumny</w:t>
      </w:r>
    </w:p>
    <w:p w14:paraId="5B00BB1D" w14:textId="2A4C466A" w:rsidR="00FC4383" w:rsidRDefault="00FC4383" w:rsidP="00434399">
      <w:pPr>
        <w:spacing w:after="0" w:line="240" w:lineRule="auto"/>
        <w:rPr>
          <w:rFonts w:ascii="Times New Roman" w:hAnsi="Times New Roman" w:cs="Times New Roman"/>
          <w:bCs/>
        </w:rPr>
      </w:pPr>
      <w:r w:rsidRPr="008B176A">
        <w:rPr>
          <w:rFonts w:ascii="Times New Roman" w:hAnsi="Times New Roman" w:cs="Times New Roman"/>
          <w:b/>
        </w:rPr>
        <w:t>MS-</w:t>
      </w:r>
      <w:r w:rsidR="008A77EE">
        <w:rPr>
          <w:rFonts w:ascii="Times New Roman" w:hAnsi="Times New Roman" w:cs="Times New Roman"/>
          <w:b/>
        </w:rPr>
        <w:t>Not 24</w:t>
      </w:r>
      <w:r>
        <w:rPr>
          <w:rFonts w:ascii="Times New Roman" w:hAnsi="Times New Roman" w:cs="Times New Roman"/>
          <w:b/>
        </w:rPr>
        <w:t xml:space="preserve"> - </w:t>
      </w:r>
      <w:r w:rsidRPr="00FC4383">
        <w:rPr>
          <w:rFonts w:ascii="Times New Roman" w:hAnsi="Times New Roman" w:cs="Times New Roman"/>
          <w:b/>
        </w:rPr>
        <w:t>Dział 4</w:t>
      </w:r>
      <w:r w:rsidR="008A77EE">
        <w:rPr>
          <w:rFonts w:ascii="Times New Roman" w:hAnsi="Times New Roman" w:cs="Times New Roman"/>
          <w:b/>
        </w:rPr>
        <w:t xml:space="preserve"> – </w:t>
      </w:r>
      <w:r w:rsidR="008A77EE" w:rsidRPr="008A77EE">
        <w:rPr>
          <w:rFonts w:ascii="Times New Roman" w:hAnsi="Times New Roman" w:cs="Times New Roman"/>
          <w:bCs/>
        </w:rPr>
        <w:t>usunięto w. 2</w:t>
      </w:r>
    </w:p>
    <w:p w14:paraId="2B90CE78" w14:textId="7C6D2061" w:rsidR="008A77EE" w:rsidRPr="008B176A" w:rsidRDefault="00FE69B8" w:rsidP="00434399">
      <w:pPr>
        <w:spacing w:after="0" w:line="240" w:lineRule="auto"/>
        <w:rPr>
          <w:rFonts w:ascii="Times New Roman" w:hAnsi="Times New Roman" w:cs="Times New Roman"/>
          <w:b/>
        </w:rPr>
      </w:pPr>
      <w:r w:rsidRPr="004615AF">
        <w:rPr>
          <w:rFonts w:ascii="Times New Roman" w:hAnsi="Times New Roman" w:cs="Times New Roman"/>
          <w:b/>
        </w:rPr>
        <w:t>MS-S</w:t>
      </w:r>
      <w:r>
        <w:rPr>
          <w:rFonts w:ascii="Times New Roman" w:hAnsi="Times New Roman" w:cs="Times New Roman"/>
          <w:b/>
        </w:rPr>
        <w:t xml:space="preserve">40o </w:t>
      </w:r>
      <w:r w:rsidRPr="004615AF">
        <w:rPr>
          <w:rFonts w:ascii="Times New Roman" w:hAnsi="Times New Roman" w:cs="Times New Roman"/>
          <w:bCs/>
        </w:rPr>
        <w:t xml:space="preserve"> </w:t>
      </w:r>
      <w:r>
        <w:rPr>
          <w:rFonts w:ascii="Times New Roman" w:hAnsi="Times New Roman" w:cs="Times New Roman"/>
          <w:bCs/>
        </w:rPr>
        <w:t xml:space="preserve">-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w:t>
      </w:r>
      <w:r w:rsidRPr="004615AF">
        <w:rPr>
          <w:rFonts w:ascii="Times New Roman" w:hAnsi="Times New Roman" w:cs="Times New Roman"/>
          <w:bCs/>
        </w:rPr>
        <w:t>.</w:t>
      </w:r>
      <w:r>
        <w:rPr>
          <w:rFonts w:ascii="Times New Roman" w:hAnsi="Times New Roman" w:cs="Times New Roman"/>
          <w:bCs/>
        </w:rPr>
        <w:t>1 i 1.2 – dodano kolumny</w:t>
      </w:r>
    </w:p>
    <w:p w14:paraId="260FCBDE" w14:textId="0CC4EDD0" w:rsidR="00A533ED" w:rsidRDefault="00FE69B8" w:rsidP="00434399">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40r </w:t>
      </w:r>
      <w:r w:rsidRPr="004615AF">
        <w:rPr>
          <w:rFonts w:ascii="Times New Roman" w:hAnsi="Times New Roman" w:cs="Times New Roman"/>
          <w:bCs/>
        </w:rPr>
        <w:t xml:space="preserve"> </w:t>
      </w:r>
      <w:r>
        <w:rPr>
          <w:rFonts w:ascii="Times New Roman" w:hAnsi="Times New Roman" w:cs="Times New Roman"/>
          <w:bCs/>
        </w:rPr>
        <w:t xml:space="preserve">- Cz. 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1.1 dodano kolumny, zmieniono opis kolumn</w:t>
      </w:r>
      <w:r w:rsidR="006F52E3">
        <w:rPr>
          <w:rFonts w:ascii="Times New Roman" w:hAnsi="Times New Roman" w:cs="Times New Roman"/>
          <w:bCs/>
        </w:rPr>
        <w:t>, 1.2 dodano kolumny, zmieniono opis kolumn</w:t>
      </w:r>
      <w:r>
        <w:rPr>
          <w:rFonts w:ascii="Times New Roman" w:hAnsi="Times New Roman" w:cs="Times New Roman"/>
          <w:bCs/>
        </w:rPr>
        <w:t xml:space="preserve"> </w:t>
      </w:r>
    </w:p>
    <w:p w14:paraId="48C29E52" w14:textId="6398BDE0" w:rsidR="00FE69B8"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MS-S64o</w:t>
      </w:r>
      <w:r>
        <w:rPr>
          <w:rFonts w:ascii="Times New Roman" w:hAnsi="Times New Roman" w:cs="Times New Roman"/>
          <w:b/>
        </w:rPr>
        <w:t xml:space="preserve"> </w:t>
      </w:r>
      <w:r w:rsidRPr="00042E0F">
        <w:rPr>
          <w:rFonts w:ascii="Times New Roman" w:hAnsi="Times New Roman" w:cs="Times New Roman"/>
          <w:bCs/>
        </w:rPr>
        <w:t>– nowe sprawozdanie</w:t>
      </w:r>
      <w:r w:rsidR="005805A5">
        <w:rPr>
          <w:rFonts w:ascii="Times New Roman" w:hAnsi="Times New Roman" w:cs="Times New Roman"/>
          <w:bCs/>
        </w:rPr>
        <w:t xml:space="preserve"> – pierwsze sprawozdanie należy wypełnić </w:t>
      </w:r>
      <w:r w:rsidR="00787981">
        <w:rPr>
          <w:rFonts w:ascii="Times New Roman" w:hAnsi="Times New Roman" w:cs="Times New Roman"/>
          <w:bCs/>
        </w:rPr>
        <w:t>i zatwierdzić do 16 stycznia 2026r. z danymi za rok 2025</w:t>
      </w:r>
    </w:p>
    <w:p w14:paraId="4E1F6207" w14:textId="47FC1C08" w:rsidR="00042E0F"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lastRenderedPageBreak/>
        <w:t>MS-S64r</w:t>
      </w:r>
      <w:r>
        <w:rPr>
          <w:rFonts w:ascii="Times New Roman" w:hAnsi="Times New Roman" w:cs="Times New Roman"/>
          <w:b/>
        </w:rPr>
        <w:t xml:space="preserve"> </w:t>
      </w:r>
      <w:r w:rsidRPr="00042E0F">
        <w:rPr>
          <w:rFonts w:ascii="Times New Roman" w:hAnsi="Times New Roman" w:cs="Times New Roman"/>
          <w:bCs/>
        </w:rPr>
        <w:t>– nowe sprawozdanie</w:t>
      </w:r>
      <w:r w:rsidR="00787981">
        <w:rPr>
          <w:rFonts w:ascii="Times New Roman" w:hAnsi="Times New Roman" w:cs="Times New Roman"/>
          <w:bCs/>
        </w:rPr>
        <w:t xml:space="preserve"> – pierwsze sprawozdanie należy wypełnić i zatwierdzić do 16 stycznia 2026r. z danymi za rok 2025</w:t>
      </w:r>
    </w:p>
    <w:p w14:paraId="5D7CF339" w14:textId="77777777" w:rsidR="00FE69B8" w:rsidRDefault="00FE69B8" w:rsidP="00434399">
      <w:pPr>
        <w:spacing w:after="0" w:line="240" w:lineRule="auto"/>
        <w:rPr>
          <w:rFonts w:ascii="Times New Roman" w:hAnsi="Times New Roman" w:cs="Times New Roman"/>
          <w:b/>
          <w:color w:val="00B050"/>
          <w:sz w:val="28"/>
          <w:szCs w:val="28"/>
        </w:rPr>
      </w:pPr>
    </w:p>
    <w:p w14:paraId="6B99789F" w14:textId="0586F91F" w:rsidR="00434399" w:rsidRDefault="00434399" w:rsidP="0043439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00216E72" w14:textId="77777777"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rok </w:t>
      </w:r>
      <w:r w:rsidRPr="00995880">
        <w:rPr>
          <w:rFonts w:ascii="Times New Roman" w:hAnsi="Times New Roman" w:cs="Times New Roman"/>
          <w:b/>
        </w:rPr>
        <w:t>2024</w:t>
      </w:r>
    </w:p>
    <w:p w14:paraId="79B557F5" w14:textId="77777777" w:rsidR="00434399" w:rsidRDefault="00434399" w:rsidP="00434399">
      <w:pPr>
        <w:spacing w:after="0" w:line="240" w:lineRule="auto"/>
        <w:rPr>
          <w:rFonts w:ascii="Times New Roman" w:hAnsi="Times New Roman" w:cs="Times New Roman"/>
          <w:b/>
        </w:rPr>
      </w:pPr>
    </w:p>
    <w:p w14:paraId="595A8A05" w14:textId="5785684C" w:rsidR="00434399" w:rsidRDefault="00434399" w:rsidP="0043439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y 5.1 i 5.2 doprecyzowano opis kolumny 5</w:t>
      </w:r>
    </w:p>
    <w:p w14:paraId="30548951" w14:textId="637C366C" w:rsidR="00434399" w:rsidRDefault="008058A2" w:rsidP="000A78B7">
      <w:pPr>
        <w:spacing w:after="0" w:line="240" w:lineRule="auto"/>
        <w:rPr>
          <w:rFonts w:ascii="Times New Roman" w:hAnsi="Times New Roman" w:cs="Times New Roman"/>
          <w:b/>
        </w:rPr>
      </w:pPr>
      <w:r w:rsidRPr="008058A2">
        <w:rPr>
          <w:rFonts w:ascii="Times New Roman" w:hAnsi="Times New Roman" w:cs="Times New Roman"/>
          <w:b/>
        </w:rPr>
        <w:t>MS-Not 24</w:t>
      </w:r>
      <w:r>
        <w:rPr>
          <w:rFonts w:ascii="Times New Roman" w:hAnsi="Times New Roman" w:cs="Times New Roman"/>
          <w:b/>
        </w:rPr>
        <w:t xml:space="preserve">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 xml:space="preserve"> w.1 skorygowano sumowanie</w:t>
      </w:r>
    </w:p>
    <w:p w14:paraId="4558C734" w14:textId="77777777" w:rsidR="008058A2" w:rsidRDefault="008058A2" w:rsidP="000A78B7">
      <w:pPr>
        <w:spacing w:after="0" w:line="240" w:lineRule="auto"/>
        <w:rPr>
          <w:rFonts w:ascii="Times New Roman" w:hAnsi="Times New Roman" w:cs="Times New Roman"/>
          <w:b/>
        </w:rPr>
      </w:pPr>
    </w:p>
    <w:p w14:paraId="52810BFC" w14:textId="77777777" w:rsidR="00787981" w:rsidRDefault="00787981" w:rsidP="000A78B7">
      <w:pPr>
        <w:spacing w:after="0" w:line="240" w:lineRule="auto"/>
        <w:rPr>
          <w:rFonts w:ascii="Times New Roman" w:hAnsi="Times New Roman" w:cs="Times New Roman"/>
          <w:b/>
        </w:rPr>
      </w:pPr>
    </w:p>
    <w:p w14:paraId="4259E6D5" w14:textId="77777777" w:rsidR="00787981" w:rsidRDefault="00787981" w:rsidP="000A78B7">
      <w:pPr>
        <w:spacing w:after="0" w:line="240" w:lineRule="auto"/>
        <w:rPr>
          <w:rFonts w:ascii="Times New Roman" w:hAnsi="Times New Roman" w:cs="Times New Roman"/>
          <w:b/>
        </w:rPr>
      </w:pPr>
    </w:p>
    <w:p w14:paraId="33DA0E98" w14:textId="3BB5A3CE" w:rsidR="000A78B7" w:rsidRDefault="000A78B7" w:rsidP="000A78B7">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III kw. </w:t>
      </w:r>
      <w:r w:rsidRPr="00995880">
        <w:rPr>
          <w:rFonts w:ascii="Times New Roman" w:hAnsi="Times New Roman" w:cs="Times New Roman"/>
          <w:b/>
        </w:rPr>
        <w:t>2024</w:t>
      </w:r>
    </w:p>
    <w:p w14:paraId="7AB05A67" w14:textId="42A89917" w:rsidR="000A78B7" w:rsidRDefault="000A78B7" w:rsidP="000A78B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4C1CD125" w14:textId="77777777" w:rsidR="000A78B7" w:rsidRDefault="000A78B7" w:rsidP="000A78B7">
      <w:pPr>
        <w:spacing w:after="0" w:line="240" w:lineRule="auto"/>
        <w:rPr>
          <w:rFonts w:ascii="Times New Roman" w:hAnsi="Times New Roman" w:cs="Times New Roman"/>
          <w:b/>
        </w:rPr>
      </w:pPr>
    </w:p>
    <w:p w14:paraId="6443B9B3" w14:textId="00F82E82" w:rsidR="000A78B7" w:rsidRDefault="000A78B7" w:rsidP="000A78B7">
      <w:pPr>
        <w:spacing w:after="0" w:line="240" w:lineRule="auto"/>
        <w:rPr>
          <w:rFonts w:ascii="Times New Roman" w:hAnsi="Times New Roman" w:cs="Times New Roman"/>
          <w:b/>
        </w:rPr>
      </w:pPr>
      <w:r>
        <w:rPr>
          <w:rFonts w:ascii="Times New Roman" w:hAnsi="Times New Roman" w:cs="Times New Roman"/>
          <w:b/>
        </w:rPr>
        <w:t xml:space="preserve">MS-S19o </w:t>
      </w:r>
      <w:r>
        <w:rPr>
          <w:rFonts w:ascii="Times New Roman" w:hAnsi="Times New Roman" w:cs="Times New Roman"/>
          <w:bCs/>
        </w:rPr>
        <w:t xml:space="preserve">– </w:t>
      </w:r>
      <w:r w:rsidRPr="000A78B7">
        <w:rPr>
          <w:rFonts w:ascii="Times New Roman" w:hAnsi="Times New Roman" w:cs="Times New Roman"/>
          <w:bCs/>
        </w:rPr>
        <w:t>Dział 1.3.c</w:t>
      </w:r>
      <w:r>
        <w:rPr>
          <w:rFonts w:ascii="Times New Roman" w:hAnsi="Times New Roman" w:cs="Times New Roman"/>
          <w:bCs/>
        </w:rPr>
        <w:t xml:space="preserve"> – skorygowano opis wiersza 06</w:t>
      </w:r>
    </w:p>
    <w:p w14:paraId="1D6AA19B" w14:textId="77777777" w:rsidR="000A78B7" w:rsidRDefault="000A78B7" w:rsidP="000A78B7">
      <w:pPr>
        <w:spacing w:after="0" w:line="240" w:lineRule="auto"/>
        <w:rPr>
          <w:rFonts w:ascii="Times New Roman" w:hAnsi="Times New Roman" w:cs="Times New Roman"/>
          <w:b/>
        </w:rPr>
      </w:pPr>
    </w:p>
    <w:p w14:paraId="563E70FC" w14:textId="03A216CE" w:rsidR="000A78B7" w:rsidRDefault="000A78B7" w:rsidP="000342D9">
      <w:pPr>
        <w:spacing w:after="0" w:line="240" w:lineRule="auto"/>
        <w:jc w:val="center"/>
        <w:rPr>
          <w:rFonts w:ascii="Times New Roman" w:hAnsi="Times New Roman" w:cs="Times New Roman"/>
          <w:b/>
          <w:sz w:val="28"/>
          <w:szCs w:val="28"/>
        </w:rPr>
      </w:pPr>
    </w:p>
    <w:p w14:paraId="007593B3" w14:textId="4021F020"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sidR="00131B36">
        <w:rPr>
          <w:rFonts w:ascii="Times New Roman" w:hAnsi="Times New Roman" w:cs="Times New Roman"/>
          <w:b/>
        </w:rPr>
        <w:t xml:space="preserve">I p. </w:t>
      </w:r>
      <w:r w:rsidRPr="00995880">
        <w:rPr>
          <w:rFonts w:ascii="Times New Roman" w:hAnsi="Times New Roman" w:cs="Times New Roman"/>
          <w:b/>
        </w:rPr>
        <w:t>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1" w:name="_Hlk125540159"/>
    </w:p>
    <w:p w14:paraId="16FFABD0" w14:textId="2DEC18B4" w:rsidR="00455251" w:rsidRDefault="00455251" w:rsidP="0045525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E0DD826" w14:textId="53A0C706" w:rsidR="00455251" w:rsidRDefault="00455251" w:rsidP="0045525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w:t>
      </w:r>
      <w:r>
        <w:rPr>
          <w:rFonts w:ascii="Times New Roman" w:hAnsi="Times New Roman" w:cs="Times New Roman"/>
          <w:bCs/>
        </w:rPr>
        <w:t>b - dodano kol. 10, przenumerowano kolumny, dostosowano formuły sumowania kolumn, dostosowano przypisy pod działem</w:t>
      </w:r>
    </w:p>
    <w:p w14:paraId="359847F8" w14:textId="77777777" w:rsidR="00455251" w:rsidRDefault="00455251" w:rsidP="0017092A">
      <w:pPr>
        <w:spacing w:after="0" w:line="240" w:lineRule="auto"/>
        <w:rPr>
          <w:rFonts w:ascii="Times New Roman" w:hAnsi="Times New Roman" w:cs="Times New Roman"/>
          <w:b/>
          <w:color w:val="00B050"/>
          <w:sz w:val="28"/>
          <w:szCs w:val="28"/>
        </w:rPr>
      </w:pPr>
    </w:p>
    <w:p w14:paraId="44585465" w14:textId="092CD8A8"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3D1360">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48FA364" w14:textId="15A3EF38" w:rsidR="000903DF" w:rsidRDefault="000903DF" w:rsidP="000903DF">
      <w:pPr>
        <w:spacing w:after="0" w:line="240" w:lineRule="auto"/>
        <w:rPr>
          <w:rFonts w:ascii="Times New Roman" w:hAnsi="Times New Roman" w:cs="Times New Roman"/>
          <w:b/>
          <w:color w:val="00B050"/>
          <w:sz w:val="28"/>
          <w:szCs w:val="28"/>
        </w:rPr>
      </w:pPr>
      <w:r>
        <w:rPr>
          <w:rFonts w:ascii="Times New Roman" w:hAnsi="Times New Roman" w:cs="Times New Roman"/>
          <w:b/>
        </w:rPr>
        <w:t>MS-S1a</w:t>
      </w:r>
      <w:r>
        <w:rPr>
          <w:rFonts w:ascii="Times New Roman" w:hAnsi="Times New Roman" w:cs="Times New Roman"/>
          <w:bCs/>
        </w:rPr>
        <w:t xml:space="preserve"> – </w:t>
      </w:r>
      <w:r w:rsidR="00A8617B" w:rsidRPr="00B109E6">
        <w:rPr>
          <w:rFonts w:ascii="Times New Roman" w:hAnsi="Times New Roman" w:cs="Times New Roman"/>
          <w:bCs/>
        </w:rPr>
        <w:t xml:space="preserve">Dz. </w:t>
      </w:r>
      <w:r w:rsidR="00A8617B" w:rsidRPr="00D14F1E">
        <w:rPr>
          <w:rFonts w:ascii="Times New Roman" w:hAnsi="Times New Roman" w:cs="Times New Roman"/>
          <w:bCs/>
        </w:rPr>
        <w:t>1.1</w:t>
      </w:r>
      <w:r w:rsidR="00A8617B">
        <w:rPr>
          <w:rFonts w:ascii="Times New Roman" w:hAnsi="Times New Roman" w:cs="Times New Roman"/>
          <w:bCs/>
        </w:rPr>
        <w:t xml:space="preserve"> dodano wiersz,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w:t>
      </w:r>
      <w:r>
        <w:rPr>
          <w:rFonts w:ascii="Times New Roman" w:hAnsi="Times New Roman" w:cs="Times New Roman"/>
          <w:bCs/>
        </w:rPr>
        <w:t>2</w:t>
      </w:r>
      <w:r w:rsidR="00844E40">
        <w:rPr>
          <w:rFonts w:ascii="Times New Roman" w:hAnsi="Times New Roman" w:cs="Times New Roman"/>
          <w:bCs/>
        </w:rPr>
        <w:t xml:space="preserve"> dodano wiersz</w:t>
      </w:r>
      <w:r w:rsidR="00133279">
        <w:rPr>
          <w:rFonts w:ascii="Times New Roman" w:hAnsi="Times New Roman" w:cs="Times New Roman"/>
          <w:bCs/>
        </w:rPr>
        <w:t>e</w:t>
      </w:r>
      <w:r w:rsidR="00844E40">
        <w:rPr>
          <w:rFonts w:ascii="Times New Roman" w:hAnsi="Times New Roman" w:cs="Times New Roman"/>
          <w:bCs/>
        </w:rPr>
        <w:t>, przenumerowano wiersze, dostosowano formuły sumowania wierszy i odnośniki w poddziałach</w:t>
      </w:r>
      <w:r w:rsidR="00A8617B">
        <w:rPr>
          <w:rFonts w:ascii="Times New Roman" w:hAnsi="Times New Roman" w:cs="Times New Roman"/>
          <w:bCs/>
        </w:rPr>
        <w:t xml:space="preserve">, </w:t>
      </w:r>
      <w:r w:rsidR="00A8617B" w:rsidRPr="00B109E6">
        <w:rPr>
          <w:rFonts w:ascii="Times New Roman" w:hAnsi="Times New Roman" w:cs="Times New Roman"/>
          <w:bCs/>
        </w:rPr>
        <w:t xml:space="preserve">Dz. </w:t>
      </w:r>
      <w:r w:rsidR="00A8617B">
        <w:rPr>
          <w:rFonts w:ascii="Times New Roman" w:hAnsi="Times New Roman" w:cs="Times New Roman"/>
          <w:bCs/>
        </w:rPr>
        <w:t>8 dodano wiersz, przenumerowano wiersze, dostosowano formułę sumowania wierszy</w:t>
      </w:r>
      <w:r w:rsidR="00133279">
        <w:rPr>
          <w:rFonts w:ascii="Times New Roman" w:hAnsi="Times New Roman" w:cs="Times New Roman"/>
          <w:bCs/>
        </w:rPr>
        <w:t>, skorygowano objaśnienia</w:t>
      </w:r>
    </w:p>
    <w:p w14:paraId="673AE13E" w14:textId="62F0B7DB" w:rsidR="004519AD" w:rsidRDefault="004519AD" w:rsidP="004519AD">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.2 dodano wiersz, przenumerowano wiersze, dostosowano formuły sumowania wierszy i odnośniki w poddziałach,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w:t>
      </w:r>
      <w:r>
        <w:rPr>
          <w:rFonts w:ascii="Times New Roman" w:hAnsi="Times New Roman" w:cs="Times New Roman"/>
          <w:bCs/>
        </w:rPr>
        <w:t xml:space="preserve"> i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1.1.z.z.z.1</w:t>
      </w:r>
      <w:r>
        <w:rPr>
          <w:rFonts w:ascii="Times New Roman" w:hAnsi="Times New Roman" w:cs="Times New Roman"/>
          <w:bCs/>
        </w:rPr>
        <w:t xml:space="preserve"> – „odiksowano” wiersze, uzupełniono opisy wierszy</w:t>
      </w:r>
      <w:r w:rsidR="00190E24">
        <w:rPr>
          <w:rFonts w:ascii="Times New Roman" w:hAnsi="Times New Roman" w:cs="Times New Roman"/>
          <w:bCs/>
        </w:rPr>
        <w:t xml:space="preserve">, </w:t>
      </w:r>
      <w:r w:rsidR="00190E24" w:rsidRPr="00B109E6">
        <w:rPr>
          <w:rFonts w:ascii="Times New Roman" w:hAnsi="Times New Roman" w:cs="Times New Roman"/>
          <w:bCs/>
        </w:rPr>
        <w:t xml:space="preserve">Dz. </w:t>
      </w:r>
      <w:r w:rsidR="00190E24">
        <w:rPr>
          <w:rFonts w:ascii="Times New Roman" w:hAnsi="Times New Roman" w:cs="Times New Roman"/>
          <w:bCs/>
        </w:rPr>
        <w:t>6 dodano wiersz, przenumerowano wiersze, dostosowano formuł</w:t>
      </w:r>
      <w:r w:rsidR="005F0CD7">
        <w:rPr>
          <w:rFonts w:ascii="Times New Roman" w:hAnsi="Times New Roman" w:cs="Times New Roman"/>
          <w:bCs/>
        </w:rPr>
        <w:t>ę</w:t>
      </w:r>
      <w:r w:rsidR="00190E24">
        <w:rPr>
          <w:rFonts w:ascii="Times New Roman" w:hAnsi="Times New Roman" w:cs="Times New Roman"/>
          <w:bCs/>
        </w:rPr>
        <w:t xml:space="preserve"> sumowania wierszy</w:t>
      </w:r>
    </w:p>
    <w:p w14:paraId="640EC4E2" w14:textId="5DC4D813" w:rsidR="009F61EB" w:rsidRDefault="00877791" w:rsidP="009F61EB">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 przenumerowano wiersze, dostosowano formuły sumowania wierszy i odnośniki w poddziałach, </w:t>
      </w:r>
      <w:r w:rsidRPr="00877791">
        <w:rPr>
          <w:rFonts w:ascii="Times New Roman" w:hAnsi="Times New Roman" w:cs="Times New Roman"/>
          <w:bCs/>
        </w:rPr>
        <w:t>Dz</w:t>
      </w:r>
      <w:r>
        <w:rPr>
          <w:rFonts w:ascii="Times New Roman" w:hAnsi="Times New Roman" w:cs="Times New Roman"/>
          <w:bCs/>
        </w:rPr>
        <w:t>.</w:t>
      </w:r>
      <w:r w:rsidRPr="00877791">
        <w:rPr>
          <w:rFonts w:ascii="Times New Roman" w:hAnsi="Times New Roman" w:cs="Times New Roman"/>
          <w:bCs/>
        </w:rPr>
        <w:t xml:space="preserve"> 1.1.k.b</w:t>
      </w:r>
      <w:r>
        <w:rPr>
          <w:rFonts w:ascii="Times New Roman" w:hAnsi="Times New Roman" w:cs="Times New Roman"/>
          <w:bCs/>
        </w:rPr>
        <w:t xml:space="preserve"> </w:t>
      </w:r>
      <w:r w:rsidR="009F61EB">
        <w:rPr>
          <w:rFonts w:ascii="Times New Roman" w:hAnsi="Times New Roman" w:cs="Times New Roman"/>
          <w:bCs/>
        </w:rPr>
        <w:t xml:space="preserve">doprecyzowano tytuł działu, </w:t>
      </w:r>
      <w:r w:rsidR="009F61EB" w:rsidRPr="00B109E6">
        <w:rPr>
          <w:rFonts w:ascii="Times New Roman" w:hAnsi="Times New Roman" w:cs="Times New Roman"/>
          <w:bCs/>
        </w:rPr>
        <w:t xml:space="preserve">Dz. </w:t>
      </w:r>
      <w:r w:rsidR="009F61EB">
        <w:rPr>
          <w:rFonts w:ascii="Times New Roman" w:hAnsi="Times New Roman" w:cs="Times New Roman"/>
          <w:bCs/>
        </w:rPr>
        <w:t>6 dodano wiersz, przenumerowano wiersze, dostosowano formuł</w:t>
      </w:r>
      <w:r w:rsidR="005F0CD7">
        <w:rPr>
          <w:rFonts w:ascii="Times New Roman" w:hAnsi="Times New Roman" w:cs="Times New Roman"/>
          <w:bCs/>
        </w:rPr>
        <w:t>ę</w:t>
      </w:r>
      <w:r w:rsidR="009F61EB">
        <w:rPr>
          <w:rFonts w:ascii="Times New Roman" w:hAnsi="Times New Roman" w:cs="Times New Roman"/>
          <w:bCs/>
        </w:rPr>
        <w:t xml:space="preserve"> sumowania wierszy</w:t>
      </w:r>
      <w:r w:rsidR="00411E97">
        <w:rPr>
          <w:rFonts w:ascii="Times New Roman" w:hAnsi="Times New Roman" w:cs="Times New Roman"/>
          <w:bCs/>
        </w:rPr>
        <w:t>, skorygowano objaśnienia</w:t>
      </w:r>
    </w:p>
    <w:p w14:paraId="79489A70" w14:textId="33E5A597" w:rsidR="00DA44C7" w:rsidRDefault="00DA44C7" w:rsidP="00377C90">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1.1.7.a.2</w:t>
      </w:r>
      <w:r>
        <w:rPr>
          <w:rFonts w:ascii="Times New Roman" w:hAnsi="Times New Roman" w:cs="Times New Roman"/>
          <w:bCs/>
        </w:rPr>
        <w:t xml:space="preserve"> zmiana opisu kol. 0</w:t>
      </w:r>
    </w:p>
    <w:p w14:paraId="181E6B0A" w14:textId="6114D5F1"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rPr>
        <w:t>MS-S19r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w:t>
      </w:r>
      <w:r w:rsidR="009474D7">
        <w:rPr>
          <w:rFonts w:ascii="Times New Roman" w:hAnsi="Times New Roman" w:cs="Times New Roman"/>
          <w:bCs/>
        </w:rPr>
        <w:t>e</w:t>
      </w:r>
      <w:r>
        <w:rPr>
          <w:rFonts w:ascii="Times New Roman" w:hAnsi="Times New Roman" w:cs="Times New Roman"/>
          <w:bCs/>
        </w:rPr>
        <w:t xml:space="preserve">, przenumerowano wiersze, dostosowano formuły sumowania wierszy i odnośniki w poddziałach, </w:t>
      </w:r>
      <w:r w:rsidR="000903DF">
        <w:rPr>
          <w:rFonts w:ascii="Times New Roman" w:hAnsi="Times New Roman" w:cs="Times New Roman"/>
          <w:bCs/>
        </w:rPr>
        <w:t>rozszerzono</w:t>
      </w:r>
      <w:r w:rsidR="00934C94">
        <w:rPr>
          <w:rFonts w:ascii="Times New Roman" w:hAnsi="Times New Roman" w:cs="Times New Roman"/>
          <w:bCs/>
        </w:rPr>
        <w:t xml:space="preserve"> opis wiersza 68</w:t>
      </w:r>
    </w:p>
    <w:p w14:paraId="53C40AC2" w14:textId="245315D1" w:rsidR="002F0941" w:rsidRDefault="002F0941" w:rsidP="002F0941">
      <w:pPr>
        <w:spacing w:after="0" w:line="240" w:lineRule="auto"/>
        <w:rPr>
          <w:rFonts w:ascii="Times New Roman" w:hAnsi="Times New Roman" w:cs="Times New Roman"/>
          <w:b/>
          <w:color w:val="00B050"/>
          <w:sz w:val="28"/>
          <w:szCs w:val="28"/>
        </w:rPr>
      </w:pPr>
      <w:r>
        <w:rPr>
          <w:rFonts w:ascii="Times New Roman" w:hAnsi="Times New Roman" w:cs="Times New Roman"/>
          <w:b/>
        </w:rPr>
        <w:t>MS-S19o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.2 dodano wiersz</w:t>
      </w:r>
      <w:r w:rsidR="00BF416D">
        <w:rPr>
          <w:rFonts w:ascii="Times New Roman" w:hAnsi="Times New Roman" w:cs="Times New Roman"/>
          <w:bCs/>
        </w:rPr>
        <w:t>e</w:t>
      </w:r>
      <w:r>
        <w:rPr>
          <w:rFonts w:ascii="Times New Roman" w:hAnsi="Times New Roman" w:cs="Times New Roman"/>
          <w:bCs/>
        </w:rPr>
        <w:t>, przenumerowano wiersze, dostosowano formuły sumowania wierszy i odnośniki w poddziałach,</w:t>
      </w:r>
    </w:p>
    <w:p w14:paraId="17CC019A" w14:textId="5F6E898F" w:rsidR="00313C9F" w:rsidRDefault="00313C9F" w:rsidP="00313C9F">
      <w:pPr>
        <w:spacing w:after="0" w:line="240" w:lineRule="auto"/>
        <w:rPr>
          <w:rFonts w:ascii="Times New Roman" w:hAnsi="Times New Roman" w:cs="Times New Roman"/>
          <w:b/>
          <w:color w:val="00B050"/>
          <w:sz w:val="28"/>
          <w:szCs w:val="28"/>
        </w:rPr>
      </w:pPr>
      <w:r>
        <w:rPr>
          <w:rFonts w:ascii="Times New Roman" w:hAnsi="Times New Roman" w:cs="Times New Roman"/>
          <w:b/>
        </w:rPr>
        <w:t>MS-S40r</w:t>
      </w:r>
      <w:r>
        <w:rPr>
          <w:rFonts w:ascii="Times New Roman" w:hAnsi="Times New Roman" w:cs="Times New Roman"/>
          <w:bCs/>
        </w:rPr>
        <w:t xml:space="preserve"> –</w:t>
      </w:r>
      <w:r w:rsidRPr="00313C9F">
        <w:t xml:space="preserve"> </w:t>
      </w:r>
      <w:r w:rsidRPr="00313C9F">
        <w:rPr>
          <w:rFonts w:ascii="Times New Roman" w:hAnsi="Times New Roman" w:cs="Times New Roman"/>
          <w:bCs/>
        </w:rPr>
        <w:t>Część III</w:t>
      </w:r>
      <w:r>
        <w:rPr>
          <w:rFonts w:ascii="Times New Roman" w:hAnsi="Times New Roman" w:cs="Times New Roman"/>
          <w:bCs/>
        </w:rPr>
        <w:t xml:space="preserve">,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kolumny, przenumerowano kolumny, zmieniono opisy nagłówków kolumn, </w:t>
      </w:r>
      <w:r w:rsidRPr="00313C9F">
        <w:rPr>
          <w:rFonts w:ascii="Times New Roman" w:hAnsi="Times New Roman" w:cs="Times New Roman"/>
          <w:bCs/>
        </w:rPr>
        <w:t>Dz. 1.</w:t>
      </w:r>
      <w:r>
        <w:rPr>
          <w:rFonts w:ascii="Times New Roman" w:hAnsi="Times New Roman" w:cs="Times New Roman"/>
          <w:bCs/>
        </w:rPr>
        <w:t>2</w:t>
      </w:r>
      <w:r w:rsidRPr="00313C9F">
        <w:rPr>
          <w:rFonts w:ascii="Times New Roman" w:hAnsi="Times New Roman" w:cs="Times New Roman"/>
          <w:bCs/>
        </w:rPr>
        <w:t xml:space="preserve"> dodano wiersz, dostosowano formuł</w:t>
      </w:r>
      <w:r>
        <w:rPr>
          <w:rFonts w:ascii="Times New Roman" w:hAnsi="Times New Roman" w:cs="Times New Roman"/>
          <w:bCs/>
        </w:rPr>
        <w:t>ę</w:t>
      </w:r>
      <w:r w:rsidRPr="00313C9F">
        <w:rPr>
          <w:rFonts w:ascii="Times New Roman" w:hAnsi="Times New Roman" w:cs="Times New Roman"/>
          <w:bCs/>
        </w:rPr>
        <w:t xml:space="preserve"> sumowania</w:t>
      </w:r>
      <w:r>
        <w:rPr>
          <w:rFonts w:ascii="Times New Roman" w:hAnsi="Times New Roman" w:cs="Times New Roman"/>
          <w:bCs/>
        </w:rPr>
        <w:t xml:space="preserve">, </w:t>
      </w:r>
      <w:r w:rsidR="00945B59">
        <w:rPr>
          <w:rFonts w:ascii="Times New Roman" w:hAnsi="Times New Roman" w:cs="Times New Roman"/>
          <w:bCs/>
        </w:rPr>
        <w:t>dostosowano objaśnienia</w:t>
      </w:r>
    </w:p>
    <w:p w14:paraId="4C3E944C" w14:textId="77777777" w:rsidR="00313C9F" w:rsidRDefault="00313C9F" w:rsidP="0017092A">
      <w:pPr>
        <w:spacing w:after="0" w:line="240" w:lineRule="auto"/>
        <w:rPr>
          <w:rFonts w:ascii="Times New Roman" w:hAnsi="Times New Roman" w:cs="Times New Roman"/>
          <w:b/>
          <w:color w:val="00B050"/>
          <w:sz w:val="28"/>
          <w:szCs w:val="28"/>
        </w:rPr>
      </w:pPr>
    </w:p>
    <w:p w14:paraId="2003942D" w14:textId="77777777" w:rsidR="00377C90" w:rsidRDefault="00377C90" w:rsidP="0017092A">
      <w:pPr>
        <w:spacing w:after="0" w:line="240" w:lineRule="auto"/>
        <w:rPr>
          <w:rFonts w:ascii="Times New Roman" w:hAnsi="Times New Roman" w:cs="Times New Roman"/>
          <w:b/>
          <w:color w:val="00B050"/>
          <w:sz w:val="28"/>
          <w:szCs w:val="28"/>
        </w:rPr>
      </w:pPr>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 xml:space="preserve">1.1.z.z.z </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„wyiksowano”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„wyiksowanie”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lastRenderedPageBreak/>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Dz. 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owano opis w. 2, 5, 6 i  9</w:t>
      </w:r>
      <w:r w:rsidR="00C81D09">
        <w:rPr>
          <w:rFonts w:ascii="Times New Roman" w:hAnsi="Times New Roman" w:cs="Times New Roman"/>
          <w:bCs/>
        </w:rPr>
        <w:t xml:space="preserve">, </w:t>
      </w:r>
      <w:r w:rsidR="00C81D09" w:rsidRPr="00C81D09">
        <w:rPr>
          <w:rFonts w:ascii="Times New Roman" w:hAnsi="Times New Roman" w:cs="Times New Roman"/>
          <w:bCs/>
        </w:rPr>
        <w:t>zmieniono w tytułach działów  1.1.z.z.z i  1.1.z.z.z.1 dotyczących Terminowości na ”</w:t>
      </w:r>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r w:rsidRPr="00F40BC7">
        <w:rPr>
          <w:rFonts w:ascii="Times New Roman" w:hAnsi="Times New Roman" w:cs="Times New Roman"/>
          <w:bCs/>
        </w:rPr>
        <w:t>wyiksowan</w:t>
      </w:r>
      <w:r>
        <w:rPr>
          <w:rFonts w:ascii="Times New Roman" w:hAnsi="Times New Roman" w:cs="Times New Roman"/>
          <w:bCs/>
        </w:rPr>
        <w:t>ie</w:t>
      </w:r>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r w:rsidR="009E13BE" w:rsidRPr="009E13BE">
        <w:rPr>
          <w:rFonts w:ascii="Times New Roman" w:hAnsi="Times New Roman" w:cs="Times New Roman"/>
          <w:bCs/>
        </w:rPr>
        <w:t>Dz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w w.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„wyiksowano</w:t>
      </w:r>
      <w:r w:rsidR="00131E39">
        <w:rPr>
          <w:rFonts w:ascii="Times New Roman" w:hAnsi="Times New Roman" w:cs="Times New Roman"/>
          <w:bCs/>
        </w:rPr>
        <w:t>” wpływ w w.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.2 – dodano wiersze od 169 – 173, „wyiksowano” wpływ w w.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w:t>
      </w:r>
      <w:r w:rsidRPr="00342BDF">
        <w:rPr>
          <w:rFonts w:ascii="Times New Roman" w:hAnsi="Times New Roman" w:cs="Times New Roman"/>
          <w:bCs/>
        </w:rPr>
        <w:t xml:space="preserve"> Dział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2 i  2</w:t>
      </w:r>
      <w:r w:rsidRPr="00B109E6">
        <w:rPr>
          <w:rFonts w:ascii="Times New Roman" w:hAnsi="Times New Roman" w:cs="Times New Roman"/>
          <w:bCs/>
        </w:rPr>
        <w:t>.</w:t>
      </w:r>
      <w:r>
        <w:rPr>
          <w:rFonts w:ascii="Times New Roman" w:hAnsi="Times New Roman" w:cs="Times New Roman"/>
          <w:bCs/>
        </w:rPr>
        <w:t>2.a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3EB59A7"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5.1 dodano wiersze</w:t>
      </w:r>
      <w:r w:rsidR="00C73146">
        <w:rPr>
          <w:rFonts w:ascii="Times New Roman" w:hAnsi="Times New Roman" w:cs="Times New Roman"/>
          <w:bCs/>
        </w:rPr>
        <w:t xml:space="preserve">, </w:t>
      </w:r>
      <w:r w:rsidR="00DE769D">
        <w:rPr>
          <w:rFonts w:ascii="Times New Roman" w:hAnsi="Times New Roman" w:cs="Times New Roman"/>
          <w:bCs/>
        </w:rPr>
        <w:t>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„wyiksowano” pola w w. 31 i 32</w:t>
      </w:r>
      <w:r w:rsidR="002128EB">
        <w:rPr>
          <w:rFonts w:ascii="Times New Roman" w:hAnsi="Times New Roman" w:cs="Times New Roman"/>
          <w:bCs/>
        </w:rPr>
        <w:t>, . Dz. 1.2 -usunięto wiersz AmC, dz. 2.2, 2.2.a i 2.2.1 -usunięto wiersz AmC</w:t>
      </w:r>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zmieniono dział </w:t>
      </w:r>
      <w:r w:rsidRPr="00E36A79">
        <w:rPr>
          <w:rFonts w:ascii="Times New Roman" w:hAnsi="Times New Roman" w:cs="Times New Roman"/>
          <w:bCs/>
        </w:rPr>
        <w:t>Dział 1.1.3.a.1.</w:t>
      </w:r>
      <w:r>
        <w:rPr>
          <w:rFonts w:ascii="Times New Roman" w:hAnsi="Times New Roman" w:cs="Times New Roman"/>
          <w:bCs/>
        </w:rPr>
        <w:t xml:space="preserve"> – dodano dział </w:t>
      </w:r>
      <w:r w:rsidRPr="00E36A79">
        <w:rPr>
          <w:rFonts w:ascii="Times New Roman" w:hAnsi="Times New Roman" w:cs="Times New Roman"/>
          <w:bCs/>
        </w:rPr>
        <w:t>Dział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lastRenderedPageBreak/>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r w:rsidRPr="00E36A79">
        <w:rPr>
          <w:rFonts w:ascii="Times New Roman" w:hAnsi="Times New Roman" w:cs="Times New Roman"/>
          <w:bCs/>
        </w:rPr>
        <w:t xml:space="preserve">Dział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przenumerowano wiersze i zmieniono sumy</w:t>
      </w:r>
      <w:r w:rsidR="006156C7">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załatwień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t>MS-S19k</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usunięto wszystkie informacje dot. rep. AmC</w:t>
      </w:r>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 „Struktura załatwień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 </w:t>
      </w:r>
      <w:r w:rsidRPr="00A51A87">
        <w:rPr>
          <w:rFonts w:ascii="Times New Roman" w:hAnsi="Times New Roman" w:cs="Times New Roman"/>
          <w:bCs/>
        </w:rPr>
        <w:t xml:space="preserve"> </w:t>
      </w:r>
      <w:r w:rsidR="005E3087">
        <w:rPr>
          <w:rFonts w:ascii="Times New Roman" w:hAnsi="Times New Roman" w:cs="Times New Roman"/>
          <w:bCs/>
        </w:rPr>
        <w:t>w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 w w</w:t>
      </w:r>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1.1.1  </w:t>
      </w:r>
      <w:r w:rsidR="00CE0045">
        <w:rPr>
          <w:rFonts w:ascii="Times New Roman" w:hAnsi="Times New Roman" w:cs="Times New Roman"/>
          <w:bCs/>
        </w:rPr>
        <w:t>w w.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lastRenderedPageBreak/>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MS-S7r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dodano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1"/>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lastRenderedPageBreak/>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2" w:name="_Hlk121743445"/>
      <w:r>
        <w:rPr>
          <w:rFonts w:ascii="Times New Roman" w:hAnsi="Times New Roman" w:cs="Times New Roman"/>
          <w:b/>
        </w:rPr>
        <w:t xml:space="preserve">MS-S19r </w:t>
      </w:r>
      <w:r>
        <w:rPr>
          <w:rFonts w:ascii="Times New Roman" w:hAnsi="Times New Roman" w:cs="Times New Roman"/>
          <w:bCs/>
        </w:rPr>
        <w:t xml:space="preserve">– </w:t>
      </w:r>
      <w:bookmarkStart w:id="3" w:name="_Hlk122612299"/>
      <w:r>
        <w:rPr>
          <w:rFonts w:ascii="Times New Roman" w:hAnsi="Times New Roman" w:cs="Times New Roman"/>
          <w:bCs/>
        </w:rPr>
        <w:t>dział</w:t>
      </w:r>
      <w:bookmarkEnd w:id="3"/>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kpc”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kpc</w:t>
      </w:r>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Gz-KRZ,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kpc”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kpc</w:t>
      </w:r>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4" w:name="_Hlk121843568"/>
      <w:bookmarkEnd w:id="2"/>
      <w:r>
        <w:rPr>
          <w:rFonts w:ascii="Times New Roman" w:hAnsi="Times New Roman" w:cs="Times New Roman"/>
          <w:b/>
        </w:rPr>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4"/>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Część I i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5"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5"/>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Egzekucja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„zaiksowano”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„zaiksowano”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„zaiksowano”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lastRenderedPageBreak/>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 xml:space="preserve">2.2.1.a. Czas trwania postępowania sądowego od dnia pierwszej rejestracji do dnia uprawomocnienia się sprawy merytorycznie zakończonej (wyrokiem, orzeczeniem) </w:t>
      </w:r>
      <w:r w:rsidRPr="000B63FA">
        <w:rPr>
          <w:rFonts w:ascii="Times New Roman" w:hAnsi="Times New Roman" w:cs="Times New Roman"/>
          <w:bCs/>
        </w:rPr>
        <w:lastRenderedPageBreak/>
        <w:t>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6" w:name="_Hlk86249894"/>
      <w:bookmarkStart w:id="7"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bookmarkStart w:id="8"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8"/>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dodanie wiersza Ns-Rej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9" w:name="_Hlk87629577"/>
      <w:r>
        <w:rPr>
          <w:rFonts w:ascii="Times New Roman" w:hAnsi="Times New Roman" w:cs="Times New Roman"/>
          <w:bCs/>
        </w:rPr>
        <w:t>zmieniono sumowania</w:t>
      </w:r>
      <w:bookmarkEnd w:id="9"/>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6"/>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Dział 6. Struktura wpływu spraw pod względem wartości przedmiotu sporu (rep. Nc)</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10"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10"/>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387 kpk</w:t>
      </w:r>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1" w:name="_Hlk86422243"/>
      <w:bookmarkEnd w:id="7"/>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1"/>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2"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3" w:name="_Hlk86414723"/>
      <w:bookmarkEnd w:id="12"/>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4"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5" w:name="_Hlk86745067"/>
      <w:bookmarkEnd w:id="14"/>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6" w:name="_Hlk86823851"/>
      <w:bookmarkEnd w:id="15"/>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.1 – usunięto „zaiksowania”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3"/>
    <w:bookmarkEnd w:id="16"/>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lastRenderedPageBreak/>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7"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7"/>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„wyiksowanie”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„GCo”</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Zs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- 1.1.h.2  „Struktura załatwień”,</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Zs</w:t>
      </w:r>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lastRenderedPageBreak/>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„Struktura załatwień spraw”</w:t>
      </w:r>
      <w:r>
        <w:rPr>
          <w:rFonts w:ascii="Times New Roman" w:hAnsi="Times New Roman" w:cs="Times New Roman"/>
          <w:bCs/>
        </w:rPr>
        <w:t xml:space="preserve"> „wyiksowano”</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8" w:name="_Hlk66792003"/>
      <w:r>
        <w:rPr>
          <w:rFonts w:ascii="Times New Roman" w:hAnsi="Times New Roman" w:cs="Times New Roman"/>
          <w:bCs/>
        </w:rPr>
        <w:t>– dział 1.1.1 i 1.1.2 przywrócono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Zadośćuczynienie z tytułu uszkodzenia ciała lub uszczerbku na zdrowiu na podstawie art. 445 kc</w:t>
      </w:r>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8"/>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r w:rsidRPr="00A3498B">
        <w:rPr>
          <w:rFonts w:ascii="Times New Roman" w:hAnsi="Times New Roman" w:cs="Times New Roman"/>
          <w:bCs/>
        </w:rPr>
        <w:t>wyiksowano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r w:rsidR="00A3498B" w:rsidRPr="00A3498B">
        <w:rPr>
          <w:rFonts w:ascii="Times New Roman" w:hAnsi="Times New Roman" w:cs="Times New Roman"/>
          <w:bCs/>
        </w:rPr>
        <w:t>wyiksowano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r w:rsidRPr="00A3498B">
        <w:rPr>
          <w:rFonts w:ascii="Times New Roman" w:hAnsi="Times New Roman" w:cs="Times New Roman"/>
          <w:bCs/>
        </w:rPr>
        <w:t xml:space="preserve">wyiksowano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r w:rsidRPr="00A3498B">
        <w:rPr>
          <w:rFonts w:ascii="Times New Roman" w:hAnsi="Times New Roman" w:cs="Times New Roman"/>
          <w:bCs/>
        </w:rPr>
        <w:t>wyiksowano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lastRenderedPageBreak/>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495§1 kpc</w:t>
      </w:r>
      <w:r w:rsidRPr="009E30FE">
        <w:rPr>
          <w:rFonts w:ascii="Times New Roman" w:hAnsi="Times New Roman" w:cs="Times New Roman"/>
          <w:bCs/>
        </w:rPr>
        <w:t xml:space="preserve"> art. 493 kpc</w:t>
      </w:r>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9"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9"/>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20"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20"/>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1" w:name="_Hlk65153206"/>
      <w:r w:rsidRPr="00813BC3">
        <w:rPr>
          <w:rFonts w:ascii="Times New Roman" w:hAnsi="Times New Roman" w:cs="Times New Roman"/>
          <w:b/>
          <w:bCs/>
        </w:rPr>
        <w:t>MS-1o</w:t>
      </w:r>
      <w:r>
        <w:rPr>
          <w:rFonts w:ascii="Times New Roman" w:hAnsi="Times New Roman" w:cs="Times New Roman"/>
        </w:rPr>
        <w:t xml:space="preserve"> </w:t>
      </w:r>
      <w:bookmarkEnd w:id="21"/>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 1,2,3,119, 126, 134,143, </w:t>
      </w:r>
      <w:bookmarkStart w:id="22"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2"/>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r w:rsidRPr="002E1787">
        <w:rPr>
          <w:rFonts w:ascii="Times New Roman" w:hAnsi="Times New Roman" w:cs="Times New Roman"/>
          <w:bCs/>
        </w:rPr>
        <w:t xml:space="preserve">w.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3"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3"/>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wiersza., zmieniono sumowanie w w.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lastRenderedPageBreak/>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oznaczenie działów 1.1.1., 1.1.2., struktura wpływu i załatwień</w:t>
      </w:r>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4" w:name="_Hlk65160986"/>
      <w:r w:rsidRPr="005611A0">
        <w:rPr>
          <w:rFonts w:ascii="Times New Roman" w:hAnsi="Times New Roman" w:cs="Times New Roman"/>
          <w:b/>
          <w:bCs/>
        </w:rPr>
        <w:t>MS-S</w:t>
      </w:r>
      <w:r>
        <w:rPr>
          <w:rFonts w:ascii="Times New Roman" w:hAnsi="Times New Roman" w:cs="Times New Roman"/>
          <w:b/>
          <w:bCs/>
        </w:rPr>
        <w:t xml:space="preserve">5o </w:t>
      </w:r>
      <w:bookmarkEnd w:id="24"/>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struktura załatwień</w:t>
      </w:r>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4.1. dodano w.5., zmieniono wiersze i sumowanie w w.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 1., 7., 15., 26., </w:t>
      </w:r>
      <w:r w:rsidR="008D6AC6">
        <w:rPr>
          <w:rFonts w:ascii="Times New Roman" w:hAnsi="Times New Roman" w:cs="Times New Roman"/>
        </w:rPr>
        <w:t xml:space="preserve">w dziale </w:t>
      </w:r>
      <w:r w:rsidR="0041613D">
        <w:rPr>
          <w:rFonts w:ascii="Times New Roman" w:hAnsi="Times New Roman" w:cs="Times New Roman"/>
        </w:rPr>
        <w:t>2 dodano w. 12 i 13, zmieniono wiersze i sumowanie w w.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5"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5"/>
      <w:r>
        <w:rPr>
          <w:rFonts w:ascii="Times New Roman" w:hAnsi="Times New Roman" w:cs="Times New Roman"/>
        </w:rPr>
        <w:t xml:space="preserve">w w.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„wyiksowano”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 xml:space="preserve">w Dz. 1.2 „wyiksowano”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r w:rsidR="0059162C" w:rsidRPr="0059162C">
        <w:rPr>
          <w:rFonts w:ascii="Times New Roman" w:hAnsi="Times New Roman" w:cs="Times New Roman"/>
        </w:rPr>
        <w:t xml:space="preserve">dz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Dział 1.  Ewidencja spraw – ogółem I i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umowanie w w.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1 zmiana sumowanie w w.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Struktura załatwień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 xml:space="preserve">Dane w zakresie pionu gospodarczego odnośnie do limitów, obsad sędziowskich i średniookresowej liczby sesji wykazuje się w układzie całego pionu w wierszu 1. – jako sumę I i II instancji, bez podziału w wierszu 2. i 3. na I i II instancję. Siedem sądów okręgowych (w Gdańsku, Łodzi, Katowicach, Krakowie, Poznaniu, Warszawie i we Wrocławiu) poza </w:t>
      </w:r>
      <w:r w:rsidRPr="00EC5E74">
        <w:rPr>
          <w:rFonts w:ascii="Times New Roman" w:hAnsi="Times New Roman" w:cs="Times New Roman"/>
          <w:bCs/>
        </w:rPr>
        <w:lastRenderedPageBreak/>
        <w:t>liczbą w wierszu 1. podaje w wierszach 2. i 3. liczby w podziale na I i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kpc  (art. 502</w:t>
      </w:r>
      <w:r w:rsidRPr="007F2FFF">
        <w:rPr>
          <w:rFonts w:ascii="Times New Roman" w:hAnsi="Times New Roman" w:cs="Times New Roman"/>
          <w:vertAlign w:val="superscript"/>
        </w:rPr>
        <w:t>1</w:t>
      </w:r>
      <w:r w:rsidRPr="007F2FFF">
        <w:rPr>
          <w:rFonts w:ascii="Times New Roman" w:hAnsi="Times New Roman" w:cs="Times New Roman"/>
        </w:rPr>
        <w:t xml:space="preserve"> kpc, art. 492</w:t>
      </w:r>
      <w:r w:rsidRPr="007F2FFF">
        <w:rPr>
          <w:rFonts w:ascii="Times New Roman" w:hAnsi="Times New Roman" w:cs="Times New Roman"/>
          <w:vertAlign w:val="superscript"/>
        </w:rPr>
        <w:t>1</w:t>
      </w:r>
      <w:r w:rsidRPr="007F2FFF">
        <w:rPr>
          <w:rFonts w:ascii="Times New Roman" w:hAnsi="Times New Roman" w:cs="Times New Roman"/>
        </w:rPr>
        <w:t xml:space="preserve"> kpc)</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w dz.1.1.1 zmiana nazwy GR i GRp</w:t>
      </w:r>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xml:space="preserve">– w dziale 2 „wyiksowano”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1.2, 2.1.1, 2.1.1.1, 2.2, 2.2a, 2.2.1 - dodano wiersze dot. AGz</w:t>
      </w:r>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6"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r>
        <w:rPr>
          <w:rFonts w:ascii="Times New Roman" w:hAnsi="Times New Roman" w:cs="Times New Roman"/>
        </w:rPr>
        <w:t>C</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r>
        <w:rPr>
          <w:rFonts w:ascii="Times New Roman" w:hAnsi="Times New Roman" w:cs="Times New Roman"/>
        </w:rPr>
        <w:t>C</w:t>
      </w:r>
      <w:r w:rsidRPr="00ED6D91">
        <w:rPr>
          <w:rFonts w:ascii="Times New Roman" w:hAnsi="Times New Roman" w:cs="Times New Roman"/>
        </w:rPr>
        <w:t>z</w:t>
      </w:r>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ziałach: 1.1, 1.2, 2.1.1, 2.1.1.1, 2.2, 2.2a, 2.2.1, , 2.2.1.a  - dodano wiersze dot. A</w:t>
      </w:r>
      <w:r>
        <w:rPr>
          <w:rFonts w:ascii="Times New Roman" w:hAnsi="Times New Roman" w:cs="Times New Roman"/>
        </w:rPr>
        <w:t>U</w:t>
      </w:r>
      <w:r w:rsidRPr="00ED6D91">
        <w:rPr>
          <w:rFonts w:ascii="Times New Roman" w:hAnsi="Times New Roman" w:cs="Times New Roman"/>
        </w:rPr>
        <w:t>z</w:t>
      </w:r>
      <w:r>
        <w:rPr>
          <w:rFonts w:ascii="Times New Roman" w:hAnsi="Times New Roman" w:cs="Times New Roman"/>
        </w:rPr>
        <w:t xml:space="preserve"> i </w:t>
      </w:r>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r w:rsidRPr="00ED6D91">
        <w:rPr>
          <w:rFonts w:ascii="Times New Roman" w:hAnsi="Times New Roman" w:cs="Times New Roman"/>
          <w:bCs/>
        </w:rPr>
        <w:t>d</w:t>
      </w:r>
      <w:r w:rsidRPr="00ED6D91">
        <w:rPr>
          <w:rFonts w:ascii="Times New Roman" w:hAnsi="Times New Roman" w:cs="Times New Roman"/>
        </w:rPr>
        <w:t>z: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r w:rsidR="00603380">
        <w:rPr>
          <w:rFonts w:ascii="Times New Roman" w:hAnsi="Times New Roman" w:cs="Times New Roman"/>
        </w:rPr>
        <w:t>Uz i P</w:t>
      </w:r>
      <w:r w:rsidR="00603380" w:rsidRPr="00ED6D91">
        <w:rPr>
          <w:rFonts w:ascii="Times New Roman" w:hAnsi="Times New Roman" w:cs="Times New Roman"/>
        </w:rPr>
        <w:t>z</w:t>
      </w:r>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r w:rsidR="001E2EFC">
        <w:rPr>
          <w:rFonts w:ascii="Times New Roman" w:hAnsi="Times New Roman" w:cs="Times New Roman"/>
        </w:rPr>
        <w:t>Uz i</w:t>
      </w:r>
      <w:r w:rsidR="00603380">
        <w:rPr>
          <w:rFonts w:ascii="Times New Roman" w:hAnsi="Times New Roman" w:cs="Times New Roman"/>
        </w:rPr>
        <w:t xml:space="preserve"> P</w:t>
      </w:r>
      <w:r w:rsidRPr="00ED6D91">
        <w:rPr>
          <w:rFonts w:ascii="Times New Roman" w:hAnsi="Times New Roman" w:cs="Times New Roman"/>
        </w:rPr>
        <w:t>z</w:t>
      </w:r>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r>
        <w:rPr>
          <w:rFonts w:ascii="Times New Roman" w:hAnsi="Times New Roman" w:cs="Times New Roman"/>
        </w:rPr>
        <w:t>Uz i P</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r>
        <w:rPr>
          <w:rFonts w:ascii="Times New Roman" w:hAnsi="Times New Roman" w:cs="Times New Roman"/>
        </w:rPr>
        <w:t>Uz i P</w:t>
      </w:r>
      <w:r w:rsidRPr="00ED6D91">
        <w:rPr>
          <w:rFonts w:ascii="Times New Roman" w:hAnsi="Times New Roman" w:cs="Times New Roman"/>
        </w:rPr>
        <w:t>z</w:t>
      </w:r>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r>
        <w:rPr>
          <w:rFonts w:ascii="Times New Roman" w:hAnsi="Times New Roman" w:cs="Times New Roman"/>
        </w:rPr>
        <w:t>RC</w:t>
      </w:r>
      <w:r w:rsidRPr="00ED6D91">
        <w:rPr>
          <w:rFonts w:ascii="Times New Roman" w:hAnsi="Times New Roman" w:cs="Times New Roman"/>
        </w:rPr>
        <w:t xml:space="preserve">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r>
        <w:rPr>
          <w:rFonts w:ascii="Times New Roman" w:hAnsi="Times New Roman" w:cs="Times New Roman"/>
        </w:rPr>
        <w:t>RCz, dodano dz. 1.1.1.1.</w:t>
      </w:r>
    </w:p>
    <w:bookmarkEnd w:id="26"/>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Gz,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ziałach: 1.1.h.1 i 1.1.h.2 , - dodano kolumny dot. Gz</w:t>
      </w:r>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Gz,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Gz</w:t>
      </w:r>
      <w:r w:rsidR="007B78ED">
        <w:rPr>
          <w:rFonts w:ascii="Times New Roman" w:hAnsi="Times New Roman" w:cs="Times New Roman"/>
        </w:rPr>
        <w:t xml:space="preserve">, w </w:t>
      </w:r>
      <w:bookmarkStart w:id="27"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7"/>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kpc</w:t>
      </w:r>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usunieto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lastRenderedPageBreak/>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„wyiksowano”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„RNc”</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kpc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lastRenderedPageBreak/>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8" w:name="_Hlk17288141"/>
      <w:r w:rsidRPr="003010A9">
        <w:rPr>
          <w:rFonts w:ascii="Times New Roman" w:hAnsi="Times New Roman" w:cs="Times New Roman"/>
          <w:b/>
        </w:rPr>
        <w:t>MS-S5o</w:t>
      </w:r>
      <w:r>
        <w:t xml:space="preserve"> – Dział 1.1</w:t>
      </w:r>
      <w:bookmarkEnd w:id="28"/>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kpc,</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1. do opisu w.05 dodano art. 461 kpc,</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do opisu w.25 dodano art. 461 kpc,</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 xml:space="preserve">1 w w.56 „wyiksowano”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xml:space="preserve">. zmieniono opis wiersz 88, „wyiksowano”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„zaiksowano”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„zaiksowano”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lastRenderedPageBreak/>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Struktura załatwień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w dz. 1.4 dodano wiersz Nkd,</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lastRenderedPageBreak/>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Ewidencja  spraw ogółem i przyczyny ponownych wpisów oraz rodzaje szczególnych załatwień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Struktura załatwień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w dz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kpc”</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38AC"/>
    <w:rsid w:val="000342D9"/>
    <w:rsid w:val="00034A9B"/>
    <w:rsid w:val="00035BE2"/>
    <w:rsid w:val="00036003"/>
    <w:rsid w:val="0004101F"/>
    <w:rsid w:val="00042E0F"/>
    <w:rsid w:val="00042F62"/>
    <w:rsid w:val="00044BB1"/>
    <w:rsid w:val="0005061F"/>
    <w:rsid w:val="00053AF3"/>
    <w:rsid w:val="000551EF"/>
    <w:rsid w:val="00055B28"/>
    <w:rsid w:val="00055E27"/>
    <w:rsid w:val="000562DE"/>
    <w:rsid w:val="00056D2F"/>
    <w:rsid w:val="000616CE"/>
    <w:rsid w:val="000642A2"/>
    <w:rsid w:val="0007039C"/>
    <w:rsid w:val="00070C04"/>
    <w:rsid w:val="000725D9"/>
    <w:rsid w:val="0007500D"/>
    <w:rsid w:val="000770F3"/>
    <w:rsid w:val="00082E5D"/>
    <w:rsid w:val="00085780"/>
    <w:rsid w:val="000903DF"/>
    <w:rsid w:val="000926D3"/>
    <w:rsid w:val="00092F59"/>
    <w:rsid w:val="00093A3E"/>
    <w:rsid w:val="00094689"/>
    <w:rsid w:val="00095E78"/>
    <w:rsid w:val="000969F9"/>
    <w:rsid w:val="000974C0"/>
    <w:rsid w:val="000A1040"/>
    <w:rsid w:val="000A19EF"/>
    <w:rsid w:val="000A61FD"/>
    <w:rsid w:val="000A78B7"/>
    <w:rsid w:val="000B1090"/>
    <w:rsid w:val="000B63FA"/>
    <w:rsid w:val="000B642F"/>
    <w:rsid w:val="000C0808"/>
    <w:rsid w:val="000C0E61"/>
    <w:rsid w:val="000C2519"/>
    <w:rsid w:val="000C28B5"/>
    <w:rsid w:val="000C49E4"/>
    <w:rsid w:val="000D252D"/>
    <w:rsid w:val="000D2F47"/>
    <w:rsid w:val="000D5F04"/>
    <w:rsid w:val="000E226A"/>
    <w:rsid w:val="000F14E6"/>
    <w:rsid w:val="000F3383"/>
    <w:rsid w:val="000F43A7"/>
    <w:rsid w:val="00100A40"/>
    <w:rsid w:val="00100F29"/>
    <w:rsid w:val="001012B3"/>
    <w:rsid w:val="001043DC"/>
    <w:rsid w:val="0010610D"/>
    <w:rsid w:val="001113D1"/>
    <w:rsid w:val="00111919"/>
    <w:rsid w:val="001164B4"/>
    <w:rsid w:val="00117E7B"/>
    <w:rsid w:val="001215BD"/>
    <w:rsid w:val="001240A8"/>
    <w:rsid w:val="00126814"/>
    <w:rsid w:val="00131B36"/>
    <w:rsid w:val="00131E39"/>
    <w:rsid w:val="0013327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3E86"/>
    <w:rsid w:val="0016436F"/>
    <w:rsid w:val="00166C45"/>
    <w:rsid w:val="0017092A"/>
    <w:rsid w:val="00172E57"/>
    <w:rsid w:val="00177CE7"/>
    <w:rsid w:val="0018247A"/>
    <w:rsid w:val="00182C59"/>
    <w:rsid w:val="00185390"/>
    <w:rsid w:val="001856A9"/>
    <w:rsid w:val="00186465"/>
    <w:rsid w:val="001867F0"/>
    <w:rsid w:val="00186A99"/>
    <w:rsid w:val="00187065"/>
    <w:rsid w:val="00187773"/>
    <w:rsid w:val="00190E24"/>
    <w:rsid w:val="00191FFD"/>
    <w:rsid w:val="001972DB"/>
    <w:rsid w:val="001A3F31"/>
    <w:rsid w:val="001B08F8"/>
    <w:rsid w:val="001B0961"/>
    <w:rsid w:val="001B1FA1"/>
    <w:rsid w:val="001B2E94"/>
    <w:rsid w:val="001B4E5B"/>
    <w:rsid w:val="001C1FF3"/>
    <w:rsid w:val="001C34D2"/>
    <w:rsid w:val="001C37C0"/>
    <w:rsid w:val="001C3872"/>
    <w:rsid w:val="001C3B59"/>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DAF"/>
    <w:rsid w:val="002259FA"/>
    <w:rsid w:val="00226184"/>
    <w:rsid w:val="00227137"/>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2089"/>
    <w:rsid w:val="00273666"/>
    <w:rsid w:val="0027532C"/>
    <w:rsid w:val="00275ABE"/>
    <w:rsid w:val="002765F3"/>
    <w:rsid w:val="00281FAB"/>
    <w:rsid w:val="00282350"/>
    <w:rsid w:val="00282654"/>
    <w:rsid w:val="0028506B"/>
    <w:rsid w:val="002855A0"/>
    <w:rsid w:val="00285AB5"/>
    <w:rsid w:val="002912B5"/>
    <w:rsid w:val="002918E1"/>
    <w:rsid w:val="002924C7"/>
    <w:rsid w:val="002932A5"/>
    <w:rsid w:val="00293FCF"/>
    <w:rsid w:val="0029458F"/>
    <w:rsid w:val="00296113"/>
    <w:rsid w:val="002A02EF"/>
    <w:rsid w:val="002A1E77"/>
    <w:rsid w:val="002A32B9"/>
    <w:rsid w:val="002A43CA"/>
    <w:rsid w:val="002A465D"/>
    <w:rsid w:val="002A48C7"/>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0941"/>
    <w:rsid w:val="002F0DEC"/>
    <w:rsid w:val="002F1617"/>
    <w:rsid w:val="002F22C9"/>
    <w:rsid w:val="002F3CCD"/>
    <w:rsid w:val="002F3DEA"/>
    <w:rsid w:val="002F4462"/>
    <w:rsid w:val="002F4899"/>
    <w:rsid w:val="003010A9"/>
    <w:rsid w:val="003036F1"/>
    <w:rsid w:val="0030707B"/>
    <w:rsid w:val="00310517"/>
    <w:rsid w:val="00312529"/>
    <w:rsid w:val="0031288A"/>
    <w:rsid w:val="00313C9F"/>
    <w:rsid w:val="003172B5"/>
    <w:rsid w:val="003219B9"/>
    <w:rsid w:val="0032282D"/>
    <w:rsid w:val="003228F7"/>
    <w:rsid w:val="00323497"/>
    <w:rsid w:val="00326581"/>
    <w:rsid w:val="00326E3F"/>
    <w:rsid w:val="00331DA4"/>
    <w:rsid w:val="00331F77"/>
    <w:rsid w:val="00332358"/>
    <w:rsid w:val="00333759"/>
    <w:rsid w:val="00335F60"/>
    <w:rsid w:val="003364A1"/>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77C90"/>
    <w:rsid w:val="0038106B"/>
    <w:rsid w:val="003833BA"/>
    <w:rsid w:val="003877D1"/>
    <w:rsid w:val="00392125"/>
    <w:rsid w:val="003A056E"/>
    <w:rsid w:val="003A23AD"/>
    <w:rsid w:val="003A25BF"/>
    <w:rsid w:val="003A2F40"/>
    <w:rsid w:val="003A4F24"/>
    <w:rsid w:val="003A5547"/>
    <w:rsid w:val="003A6A2A"/>
    <w:rsid w:val="003A6ECE"/>
    <w:rsid w:val="003B02C7"/>
    <w:rsid w:val="003B1219"/>
    <w:rsid w:val="003B1D24"/>
    <w:rsid w:val="003B1F16"/>
    <w:rsid w:val="003B2022"/>
    <w:rsid w:val="003B27CC"/>
    <w:rsid w:val="003B6BA5"/>
    <w:rsid w:val="003B71A6"/>
    <w:rsid w:val="003C76B5"/>
    <w:rsid w:val="003C7814"/>
    <w:rsid w:val="003D1360"/>
    <w:rsid w:val="003D303E"/>
    <w:rsid w:val="003D3086"/>
    <w:rsid w:val="003E0E16"/>
    <w:rsid w:val="003E4298"/>
    <w:rsid w:val="003E5BD2"/>
    <w:rsid w:val="003E5CC2"/>
    <w:rsid w:val="003E63D6"/>
    <w:rsid w:val="003F2585"/>
    <w:rsid w:val="003F361B"/>
    <w:rsid w:val="003F3E14"/>
    <w:rsid w:val="003F5880"/>
    <w:rsid w:val="00401729"/>
    <w:rsid w:val="0040474B"/>
    <w:rsid w:val="004057F4"/>
    <w:rsid w:val="00406B28"/>
    <w:rsid w:val="00406D39"/>
    <w:rsid w:val="00406DD2"/>
    <w:rsid w:val="00406DDA"/>
    <w:rsid w:val="004077FA"/>
    <w:rsid w:val="004113E7"/>
    <w:rsid w:val="0041186F"/>
    <w:rsid w:val="004119D6"/>
    <w:rsid w:val="00411E97"/>
    <w:rsid w:val="004120C9"/>
    <w:rsid w:val="00413BA0"/>
    <w:rsid w:val="0041613D"/>
    <w:rsid w:val="00416631"/>
    <w:rsid w:val="00422766"/>
    <w:rsid w:val="00423DB5"/>
    <w:rsid w:val="00426A66"/>
    <w:rsid w:val="0043166A"/>
    <w:rsid w:val="004322B6"/>
    <w:rsid w:val="0043335F"/>
    <w:rsid w:val="00433380"/>
    <w:rsid w:val="0043379C"/>
    <w:rsid w:val="00434399"/>
    <w:rsid w:val="00442138"/>
    <w:rsid w:val="004450C4"/>
    <w:rsid w:val="00447BBB"/>
    <w:rsid w:val="004519AD"/>
    <w:rsid w:val="0045213A"/>
    <w:rsid w:val="0045378F"/>
    <w:rsid w:val="00454DC8"/>
    <w:rsid w:val="00455251"/>
    <w:rsid w:val="0046014B"/>
    <w:rsid w:val="004615AF"/>
    <w:rsid w:val="00462711"/>
    <w:rsid w:val="00462F48"/>
    <w:rsid w:val="00464420"/>
    <w:rsid w:val="00465AD9"/>
    <w:rsid w:val="00466659"/>
    <w:rsid w:val="0047001A"/>
    <w:rsid w:val="00470427"/>
    <w:rsid w:val="00470769"/>
    <w:rsid w:val="004708D8"/>
    <w:rsid w:val="004748FF"/>
    <w:rsid w:val="00476AB8"/>
    <w:rsid w:val="00477CA5"/>
    <w:rsid w:val="00477EC5"/>
    <w:rsid w:val="00480511"/>
    <w:rsid w:val="00482DDF"/>
    <w:rsid w:val="004836B3"/>
    <w:rsid w:val="00493715"/>
    <w:rsid w:val="00495A22"/>
    <w:rsid w:val="004A0A29"/>
    <w:rsid w:val="004A55FE"/>
    <w:rsid w:val="004A61E0"/>
    <w:rsid w:val="004B0A12"/>
    <w:rsid w:val="004B0F5F"/>
    <w:rsid w:val="004B241F"/>
    <w:rsid w:val="004B32A0"/>
    <w:rsid w:val="004B7B30"/>
    <w:rsid w:val="004C0B10"/>
    <w:rsid w:val="004C2C1D"/>
    <w:rsid w:val="004D0048"/>
    <w:rsid w:val="004D046C"/>
    <w:rsid w:val="004D25A4"/>
    <w:rsid w:val="004D2A57"/>
    <w:rsid w:val="004D37BE"/>
    <w:rsid w:val="004D3EB7"/>
    <w:rsid w:val="004D6473"/>
    <w:rsid w:val="004D7511"/>
    <w:rsid w:val="004E05F8"/>
    <w:rsid w:val="004E0959"/>
    <w:rsid w:val="004E1515"/>
    <w:rsid w:val="004E179B"/>
    <w:rsid w:val="004E1AF2"/>
    <w:rsid w:val="004E1D0F"/>
    <w:rsid w:val="004E31F5"/>
    <w:rsid w:val="004E5879"/>
    <w:rsid w:val="004E58B0"/>
    <w:rsid w:val="004F584F"/>
    <w:rsid w:val="004F5C32"/>
    <w:rsid w:val="0050282E"/>
    <w:rsid w:val="00505112"/>
    <w:rsid w:val="0051280A"/>
    <w:rsid w:val="005140A9"/>
    <w:rsid w:val="00515AA4"/>
    <w:rsid w:val="00517607"/>
    <w:rsid w:val="00521101"/>
    <w:rsid w:val="005236AD"/>
    <w:rsid w:val="00526572"/>
    <w:rsid w:val="00526761"/>
    <w:rsid w:val="005307C8"/>
    <w:rsid w:val="005308BA"/>
    <w:rsid w:val="00537837"/>
    <w:rsid w:val="00542049"/>
    <w:rsid w:val="00544E51"/>
    <w:rsid w:val="005463A2"/>
    <w:rsid w:val="00546CA1"/>
    <w:rsid w:val="0055340E"/>
    <w:rsid w:val="00554919"/>
    <w:rsid w:val="00556FFA"/>
    <w:rsid w:val="00557435"/>
    <w:rsid w:val="005611A0"/>
    <w:rsid w:val="005612B0"/>
    <w:rsid w:val="00564069"/>
    <w:rsid w:val="00570918"/>
    <w:rsid w:val="005728BE"/>
    <w:rsid w:val="00577E93"/>
    <w:rsid w:val="005805A5"/>
    <w:rsid w:val="0058301C"/>
    <w:rsid w:val="00586CF0"/>
    <w:rsid w:val="00591018"/>
    <w:rsid w:val="0059162C"/>
    <w:rsid w:val="00593876"/>
    <w:rsid w:val="005963F4"/>
    <w:rsid w:val="00597010"/>
    <w:rsid w:val="005A1F9C"/>
    <w:rsid w:val="005A26EF"/>
    <w:rsid w:val="005B299E"/>
    <w:rsid w:val="005B2B70"/>
    <w:rsid w:val="005B6683"/>
    <w:rsid w:val="005B75C1"/>
    <w:rsid w:val="005C3947"/>
    <w:rsid w:val="005C7D96"/>
    <w:rsid w:val="005D616D"/>
    <w:rsid w:val="005E2014"/>
    <w:rsid w:val="005E2799"/>
    <w:rsid w:val="005E3087"/>
    <w:rsid w:val="005E5047"/>
    <w:rsid w:val="005E7B3B"/>
    <w:rsid w:val="005F03D3"/>
    <w:rsid w:val="005F0CD7"/>
    <w:rsid w:val="005F108F"/>
    <w:rsid w:val="005F4199"/>
    <w:rsid w:val="005F67D8"/>
    <w:rsid w:val="006000BB"/>
    <w:rsid w:val="0060242D"/>
    <w:rsid w:val="00602828"/>
    <w:rsid w:val="00603380"/>
    <w:rsid w:val="0060562C"/>
    <w:rsid w:val="00605AD9"/>
    <w:rsid w:val="00605EE8"/>
    <w:rsid w:val="00610D47"/>
    <w:rsid w:val="006156C7"/>
    <w:rsid w:val="00617733"/>
    <w:rsid w:val="006207D8"/>
    <w:rsid w:val="00621243"/>
    <w:rsid w:val="006228BC"/>
    <w:rsid w:val="00623080"/>
    <w:rsid w:val="00623BDA"/>
    <w:rsid w:val="006271D2"/>
    <w:rsid w:val="0062750B"/>
    <w:rsid w:val="00627A19"/>
    <w:rsid w:val="006305C0"/>
    <w:rsid w:val="0063319B"/>
    <w:rsid w:val="006369B6"/>
    <w:rsid w:val="00637D51"/>
    <w:rsid w:val="00640000"/>
    <w:rsid w:val="006410E6"/>
    <w:rsid w:val="00641D2C"/>
    <w:rsid w:val="006436CB"/>
    <w:rsid w:val="00643CDE"/>
    <w:rsid w:val="00643DF5"/>
    <w:rsid w:val="006444AC"/>
    <w:rsid w:val="0064568A"/>
    <w:rsid w:val="00651E72"/>
    <w:rsid w:val="00651EDD"/>
    <w:rsid w:val="006564DB"/>
    <w:rsid w:val="00660AF6"/>
    <w:rsid w:val="00666358"/>
    <w:rsid w:val="006739EF"/>
    <w:rsid w:val="0067612E"/>
    <w:rsid w:val="00676D05"/>
    <w:rsid w:val="00684544"/>
    <w:rsid w:val="00684DDA"/>
    <w:rsid w:val="0068710F"/>
    <w:rsid w:val="00687248"/>
    <w:rsid w:val="00691A78"/>
    <w:rsid w:val="00692B40"/>
    <w:rsid w:val="00694A1E"/>
    <w:rsid w:val="00695241"/>
    <w:rsid w:val="006959C2"/>
    <w:rsid w:val="006A04E3"/>
    <w:rsid w:val="006A0A62"/>
    <w:rsid w:val="006A0A87"/>
    <w:rsid w:val="006A273E"/>
    <w:rsid w:val="006A51D8"/>
    <w:rsid w:val="006B3CE0"/>
    <w:rsid w:val="006B464E"/>
    <w:rsid w:val="006B5EEA"/>
    <w:rsid w:val="006B7EF3"/>
    <w:rsid w:val="006C54B4"/>
    <w:rsid w:val="006C65DD"/>
    <w:rsid w:val="006C7969"/>
    <w:rsid w:val="006D434B"/>
    <w:rsid w:val="006D4E26"/>
    <w:rsid w:val="006E18C0"/>
    <w:rsid w:val="006E3344"/>
    <w:rsid w:val="006E46D8"/>
    <w:rsid w:val="006E49EE"/>
    <w:rsid w:val="006E65A8"/>
    <w:rsid w:val="006E6FFB"/>
    <w:rsid w:val="006F04ED"/>
    <w:rsid w:val="006F07D8"/>
    <w:rsid w:val="006F52E3"/>
    <w:rsid w:val="006F5536"/>
    <w:rsid w:val="006F695B"/>
    <w:rsid w:val="00702327"/>
    <w:rsid w:val="0070548C"/>
    <w:rsid w:val="0070610A"/>
    <w:rsid w:val="00714614"/>
    <w:rsid w:val="00720269"/>
    <w:rsid w:val="00723784"/>
    <w:rsid w:val="00725A34"/>
    <w:rsid w:val="0072773B"/>
    <w:rsid w:val="00730BB0"/>
    <w:rsid w:val="00731C09"/>
    <w:rsid w:val="007321DD"/>
    <w:rsid w:val="00734958"/>
    <w:rsid w:val="00735EC2"/>
    <w:rsid w:val="00740D4B"/>
    <w:rsid w:val="00741D05"/>
    <w:rsid w:val="00741D25"/>
    <w:rsid w:val="00743A4B"/>
    <w:rsid w:val="00744EB5"/>
    <w:rsid w:val="00745E4F"/>
    <w:rsid w:val="00745F7B"/>
    <w:rsid w:val="007468CB"/>
    <w:rsid w:val="007473C0"/>
    <w:rsid w:val="00747B5C"/>
    <w:rsid w:val="00753096"/>
    <w:rsid w:val="00753D4A"/>
    <w:rsid w:val="00754944"/>
    <w:rsid w:val="00754B0C"/>
    <w:rsid w:val="007558FE"/>
    <w:rsid w:val="0075713F"/>
    <w:rsid w:val="00762312"/>
    <w:rsid w:val="00764288"/>
    <w:rsid w:val="007652DC"/>
    <w:rsid w:val="0076708E"/>
    <w:rsid w:val="007716C4"/>
    <w:rsid w:val="0077340A"/>
    <w:rsid w:val="007745D7"/>
    <w:rsid w:val="007857E7"/>
    <w:rsid w:val="00785D19"/>
    <w:rsid w:val="00787981"/>
    <w:rsid w:val="00790552"/>
    <w:rsid w:val="00790D1F"/>
    <w:rsid w:val="00791CA8"/>
    <w:rsid w:val="0079614B"/>
    <w:rsid w:val="00797FD8"/>
    <w:rsid w:val="007A0649"/>
    <w:rsid w:val="007A09DD"/>
    <w:rsid w:val="007A2128"/>
    <w:rsid w:val="007A2308"/>
    <w:rsid w:val="007A27C4"/>
    <w:rsid w:val="007B19D1"/>
    <w:rsid w:val="007B3BF4"/>
    <w:rsid w:val="007B5829"/>
    <w:rsid w:val="007B76EA"/>
    <w:rsid w:val="007B78ED"/>
    <w:rsid w:val="007C6F3A"/>
    <w:rsid w:val="007C78B7"/>
    <w:rsid w:val="007C7B62"/>
    <w:rsid w:val="007D2A3B"/>
    <w:rsid w:val="007D2C7E"/>
    <w:rsid w:val="007D2CCF"/>
    <w:rsid w:val="007D48CA"/>
    <w:rsid w:val="007D4D5F"/>
    <w:rsid w:val="007D500A"/>
    <w:rsid w:val="007D5539"/>
    <w:rsid w:val="007D6945"/>
    <w:rsid w:val="007E4262"/>
    <w:rsid w:val="007E475F"/>
    <w:rsid w:val="007E5721"/>
    <w:rsid w:val="007E7750"/>
    <w:rsid w:val="007F08D9"/>
    <w:rsid w:val="007F2FFF"/>
    <w:rsid w:val="007F408C"/>
    <w:rsid w:val="00800D5A"/>
    <w:rsid w:val="008052E9"/>
    <w:rsid w:val="008058A2"/>
    <w:rsid w:val="00805A08"/>
    <w:rsid w:val="00806468"/>
    <w:rsid w:val="00810F39"/>
    <w:rsid w:val="00813176"/>
    <w:rsid w:val="00813BC3"/>
    <w:rsid w:val="008140FE"/>
    <w:rsid w:val="00815391"/>
    <w:rsid w:val="00815435"/>
    <w:rsid w:val="008166C5"/>
    <w:rsid w:val="008170A1"/>
    <w:rsid w:val="00817FB5"/>
    <w:rsid w:val="0082071A"/>
    <w:rsid w:val="00820870"/>
    <w:rsid w:val="00821702"/>
    <w:rsid w:val="0082272A"/>
    <w:rsid w:val="00822E63"/>
    <w:rsid w:val="00825638"/>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40"/>
    <w:rsid w:val="00844EC0"/>
    <w:rsid w:val="00845A90"/>
    <w:rsid w:val="00845C29"/>
    <w:rsid w:val="008475C5"/>
    <w:rsid w:val="008501B8"/>
    <w:rsid w:val="00851AC2"/>
    <w:rsid w:val="00851EEB"/>
    <w:rsid w:val="008532DB"/>
    <w:rsid w:val="008574E9"/>
    <w:rsid w:val="00863D9D"/>
    <w:rsid w:val="008653C2"/>
    <w:rsid w:val="00865746"/>
    <w:rsid w:val="008663AA"/>
    <w:rsid w:val="00866525"/>
    <w:rsid w:val="00866C39"/>
    <w:rsid w:val="00872E81"/>
    <w:rsid w:val="00876EF9"/>
    <w:rsid w:val="00877791"/>
    <w:rsid w:val="00880943"/>
    <w:rsid w:val="00881DAD"/>
    <w:rsid w:val="0088452C"/>
    <w:rsid w:val="00884FD2"/>
    <w:rsid w:val="008862FB"/>
    <w:rsid w:val="00886E51"/>
    <w:rsid w:val="00892F84"/>
    <w:rsid w:val="0089602B"/>
    <w:rsid w:val="0089681C"/>
    <w:rsid w:val="008A12A8"/>
    <w:rsid w:val="008A2638"/>
    <w:rsid w:val="008A3B3E"/>
    <w:rsid w:val="008A4FCD"/>
    <w:rsid w:val="008A5D50"/>
    <w:rsid w:val="008A68D2"/>
    <w:rsid w:val="008A77EE"/>
    <w:rsid w:val="008B15F3"/>
    <w:rsid w:val="008B176A"/>
    <w:rsid w:val="008B2486"/>
    <w:rsid w:val="008B4075"/>
    <w:rsid w:val="008B7059"/>
    <w:rsid w:val="008B774E"/>
    <w:rsid w:val="008C1671"/>
    <w:rsid w:val="008C1A62"/>
    <w:rsid w:val="008C338A"/>
    <w:rsid w:val="008C4244"/>
    <w:rsid w:val="008C6A69"/>
    <w:rsid w:val="008D326F"/>
    <w:rsid w:val="008D6936"/>
    <w:rsid w:val="008D6AC6"/>
    <w:rsid w:val="008E03B0"/>
    <w:rsid w:val="00900F53"/>
    <w:rsid w:val="00902BEB"/>
    <w:rsid w:val="00904DB8"/>
    <w:rsid w:val="00907E3B"/>
    <w:rsid w:val="009104A9"/>
    <w:rsid w:val="00911CC0"/>
    <w:rsid w:val="00920726"/>
    <w:rsid w:val="009252A1"/>
    <w:rsid w:val="00925917"/>
    <w:rsid w:val="009267E0"/>
    <w:rsid w:val="00926CE7"/>
    <w:rsid w:val="009275A7"/>
    <w:rsid w:val="0093046F"/>
    <w:rsid w:val="00930EBF"/>
    <w:rsid w:val="00932A26"/>
    <w:rsid w:val="00934C94"/>
    <w:rsid w:val="0093570A"/>
    <w:rsid w:val="00937B74"/>
    <w:rsid w:val="0094355A"/>
    <w:rsid w:val="00945B59"/>
    <w:rsid w:val="00945DA6"/>
    <w:rsid w:val="009474D7"/>
    <w:rsid w:val="00947CAF"/>
    <w:rsid w:val="00952BDE"/>
    <w:rsid w:val="00960B7F"/>
    <w:rsid w:val="00961464"/>
    <w:rsid w:val="0096405B"/>
    <w:rsid w:val="0097046F"/>
    <w:rsid w:val="00970876"/>
    <w:rsid w:val="00976905"/>
    <w:rsid w:val="00976E56"/>
    <w:rsid w:val="0097785F"/>
    <w:rsid w:val="00980A58"/>
    <w:rsid w:val="00982591"/>
    <w:rsid w:val="009913B8"/>
    <w:rsid w:val="00991587"/>
    <w:rsid w:val="009950FA"/>
    <w:rsid w:val="00995880"/>
    <w:rsid w:val="0099638A"/>
    <w:rsid w:val="00996AD5"/>
    <w:rsid w:val="00996FB4"/>
    <w:rsid w:val="00997B37"/>
    <w:rsid w:val="009A0DF8"/>
    <w:rsid w:val="009A1394"/>
    <w:rsid w:val="009A49A0"/>
    <w:rsid w:val="009A4B50"/>
    <w:rsid w:val="009A548B"/>
    <w:rsid w:val="009B5C00"/>
    <w:rsid w:val="009B65F6"/>
    <w:rsid w:val="009C1393"/>
    <w:rsid w:val="009C6BA6"/>
    <w:rsid w:val="009D12AF"/>
    <w:rsid w:val="009D12C7"/>
    <w:rsid w:val="009D37E4"/>
    <w:rsid w:val="009D427C"/>
    <w:rsid w:val="009D4EE9"/>
    <w:rsid w:val="009D73BD"/>
    <w:rsid w:val="009D7AD7"/>
    <w:rsid w:val="009E06F5"/>
    <w:rsid w:val="009E133F"/>
    <w:rsid w:val="009E13BE"/>
    <w:rsid w:val="009E2287"/>
    <w:rsid w:val="009E3070"/>
    <w:rsid w:val="009E30FE"/>
    <w:rsid w:val="009E3910"/>
    <w:rsid w:val="009E6A7E"/>
    <w:rsid w:val="009F04C9"/>
    <w:rsid w:val="009F1EF9"/>
    <w:rsid w:val="009F2C8D"/>
    <w:rsid w:val="009F4993"/>
    <w:rsid w:val="009F564A"/>
    <w:rsid w:val="009F61EB"/>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1E6E"/>
    <w:rsid w:val="00A42CD7"/>
    <w:rsid w:val="00A438DB"/>
    <w:rsid w:val="00A448E9"/>
    <w:rsid w:val="00A44C8F"/>
    <w:rsid w:val="00A46C59"/>
    <w:rsid w:val="00A47583"/>
    <w:rsid w:val="00A51A87"/>
    <w:rsid w:val="00A52748"/>
    <w:rsid w:val="00A533ED"/>
    <w:rsid w:val="00A54BBD"/>
    <w:rsid w:val="00A55649"/>
    <w:rsid w:val="00A612C6"/>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8617B"/>
    <w:rsid w:val="00A9274E"/>
    <w:rsid w:val="00A95496"/>
    <w:rsid w:val="00A966F8"/>
    <w:rsid w:val="00AA4987"/>
    <w:rsid w:val="00AA4DEB"/>
    <w:rsid w:val="00AC0619"/>
    <w:rsid w:val="00AC691C"/>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4386"/>
    <w:rsid w:val="00B070CF"/>
    <w:rsid w:val="00B109E6"/>
    <w:rsid w:val="00B11FA1"/>
    <w:rsid w:val="00B13929"/>
    <w:rsid w:val="00B15891"/>
    <w:rsid w:val="00B167B4"/>
    <w:rsid w:val="00B17C39"/>
    <w:rsid w:val="00B20C52"/>
    <w:rsid w:val="00B3018B"/>
    <w:rsid w:val="00B3772D"/>
    <w:rsid w:val="00B461B6"/>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0BD3"/>
    <w:rsid w:val="00B917D8"/>
    <w:rsid w:val="00B91FEA"/>
    <w:rsid w:val="00B934DC"/>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C67F3"/>
    <w:rsid w:val="00BD0CA3"/>
    <w:rsid w:val="00BD104B"/>
    <w:rsid w:val="00BD6E89"/>
    <w:rsid w:val="00BE0085"/>
    <w:rsid w:val="00BE181F"/>
    <w:rsid w:val="00BE31E4"/>
    <w:rsid w:val="00BE4CBC"/>
    <w:rsid w:val="00BE5FB8"/>
    <w:rsid w:val="00BF0436"/>
    <w:rsid w:val="00BF416D"/>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48B3"/>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81D09"/>
    <w:rsid w:val="00C8367B"/>
    <w:rsid w:val="00C837F7"/>
    <w:rsid w:val="00C864A1"/>
    <w:rsid w:val="00C87553"/>
    <w:rsid w:val="00C93A54"/>
    <w:rsid w:val="00C9446B"/>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47B9"/>
    <w:rsid w:val="00CF6686"/>
    <w:rsid w:val="00D02E06"/>
    <w:rsid w:val="00D04C40"/>
    <w:rsid w:val="00D04E43"/>
    <w:rsid w:val="00D107F7"/>
    <w:rsid w:val="00D12292"/>
    <w:rsid w:val="00D12B32"/>
    <w:rsid w:val="00D13063"/>
    <w:rsid w:val="00D13233"/>
    <w:rsid w:val="00D14EAC"/>
    <w:rsid w:val="00D14F1E"/>
    <w:rsid w:val="00D160AE"/>
    <w:rsid w:val="00D17416"/>
    <w:rsid w:val="00D17B88"/>
    <w:rsid w:val="00D226B4"/>
    <w:rsid w:val="00D24818"/>
    <w:rsid w:val="00D2539F"/>
    <w:rsid w:val="00D25899"/>
    <w:rsid w:val="00D2681A"/>
    <w:rsid w:val="00D3104E"/>
    <w:rsid w:val="00D31A2B"/>
    <w:rsid w:val="00D31EDD"/>
    <w:rsid w:val="00D324E0"/>
    <w:rsid w:val="00D33EC3"/>
    <w:rsid w:val="00D368E0"/>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44C7"/>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E77FE"/>
    <w:rsid w:val="00DF049F"/>
    <w:rsid w:val="00E01EAC"/>
    <w:rsid w:val="00E02241"/>
    <w:rsid w:val="00E06139"/>
    <w:rsid w:val="00E067DB"/>
    <w:rsid w:val="00E12FB7"/>
    <w:rsid w:val="00E12FEF"/>
    <w:rsid w:val="00E13BBF"/>
    <w:rsid w:val="00E13F14"/>
    <w:rsid w:val="00E213B5"/>
    <w:rsid w:val="00E239A2"/>
    <w:rsid w:val="00E25CFF"/>
    <w:rsid w:val="00E278FE"/>
    <w:rsid w:val="00E3201D"/>
    <w:rsid w:val="00E34A94"/>
    <w:rsid w:val="00E34C4F"/>
    <w:rsid w:val="00E364A7"/>
    <w:rsid w:val="00E3685F"/>
    <w:rsid w:val="00E36A79"/>
    <w:rsid w:val="00E44EAE"/>
    <w:rsid w:val="00E4553C"/>
    <w:rsid w:val="00E457BB"/>
    <w:rsid w:val="00E465AD"/>
    <w:rsid w:val="00E50BE6"/>
    <w:rsid w:val="00E52EC9"/>
    <w:rsid w:val="00E63629"/>
    <w:rsid w:val="00E645E1"/>
    <w:rsid w:val="00E648BB"/>
    <w:rsid w:val="00E64ED0"/>
    <w:rsid w:val="00E65781"/>
    <w:rsid w:val="00E704AA"/>
    <w:rsid w:val="00E70C4E"/>
    <w:rsid w:val="00E72F9A"/>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4A5E"/>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264"/>
    <w:rsid w:val="00EF664B"/>
    <w:rsid w:val="00EF78D0"/>
    <w:rsid w:val="00F00779"/>
    <w:rsid w:val="00F0638A"/>
    <w:rsid w:val="00F06D48"/>
    <w:rsid w:val="00F1227F"/>
    <w:rsid w:val="00F12F8A"/>
    <w:rsid w:val="00F134F2"/>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A01"/>
    <w:rsid w:val="00F80438"/>
    <w:rsid w:val="00F804FD"/>
    <w:rsid w:val="00F806BA"/>
    <w:rsid w:val="00F80C9B"/>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383"/>
    <w:rsid w:val="00FC4B64"/>
    <w:rsid w:val="00FC631C"/>
    <w:rsid w:val="00FC6D79"/>
    <w:rsid w:val="00FD57E5"/>
    <w:rsid w:val="00FD7D90"/>
    <w:rsid w:val="00FD7E39"/>
    <w:rsid w:val="00FE0316"/>
    <w:rsid w:val="00FE1FDC"/>
    <w:rsid w:val="00FE265D"/>
    <w:rsid w:val="00FE3BB8"/>
    <w:rsid w:val="00FE4443"/>
    <w:rsid w:val="00FE496A"/>
    <w:rsid w:val="00FE57DD"/>
    <w:rsid w:val="00FE6006"/>
    <w:rsid w:val="00FE69B8"/>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24803</TotalTime>
  <Pages>24</Pages>
  <Words>9709</Words>
  <Characters>58255</Characters>
  <Application>Microsoft Office Word</Application>
  <DocSecurity>0</DocSecurity>
  <Lines>485</Lines>
  <Paragraphs>135</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67829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(DAiS)</cp:lastModifiedBy>
  <cp:revision>178</cp:revision>
  <cp:lastPrinted>2019-05-28T09:17:00Z</cp:lastPrinted>
  <dcterms:created xsi:type="dcterms:W3CDTF">2021-02-22T14:00:00Z</dcterms:created>
  <dcterms:modified xsi:type="dcterms:W3CDTF">2026-08-12T12:31:00Z</dcterms:modified>
</cp:coreProperties>
</file>