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CAC2C" w14:textId="77777777" w:rsidR="00B04386"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Departament Analiz i Strategii</w:t>
      </w:r>
    </w:p>
    <w:p w14:paraId="4F04C556" w14:textId="17C81C0F" w:rsidR="000342D9"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Wydział Statystyki i Analiz</w:t>
      </w:r>
    </w:p>
    <w:p w14:paraId="7415159D" w14:textId="77777777" w:rsidR="00B04386" w:rsidRPr="00AC35BC" w:rsidRDefault="00B04386" w:rsidP="000342D9">
      <w:pPr>
        <w:spacing w:after="0" w:line="240" w:lineRule="auto"/>
        <w:rPr>
          <w:rFonts w:ascii="Times New Roman" w:hAnsi="Times New Roman" w:cs="Times New Roman"/>
          <w:b/>
          <w:sz w:val="24"/>
          <w:szCs w:val="24"/>
        </w:rPr>
      </w:pPr>
    </w:p>
    <w:p w14:paraId="1DF5F9CB" w14:textId="46074A7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p>
    <w:p w14:paraId="3C06F526" w14:textId="77777777" w:rsidR="00995880" w:rsidRDefault="00995880" w:rsidP="000342D9">
      <w:pPr>
        <w:spacing w:after="0" w:line="240" w:lineRule="auto"/>
        <w:jc w:val="center"/>
        <w:rPr>
          <w:rFonts w:ascii="Times New Roman" w:hAnsi="Times New Roman" w:cs="Times New Roman"/>
          <w:b/>
          <w:sz w:val="28"/>
          <w:szCs w:val="28"/>
        </w:rPr>
      </w:pPr>
    </w:p>
    <w:p w14:paraId="21E9BEFF" w14:textId="025DA6CE"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rok </w:t>
      </w:r>
      <w:r w:rsidRPr="00995880">
        <w:rPr>
          <w:rFonts w:ascii="Times New Roman" w:hAnsi="Times New Roman" w:cs="Times New Roman"/>
          <w:b/>
        </w:rPr>
        <w:t>202</w:t>
      </w:r>
      <w:r w:rsidR="00B934DC">
        <w:rPr>
          <w:rFonts w:ascii="Times New Roman" w:hAnsi="Times New Roman" w:cs="Times New Roman"/>
          <w:b/>
        </w:rPr>
        <w:t>5</w:t>
      </w:r>
    </w:p>
    <w:p w14:paraId="1E654DDB" w14:textId="77777777" w:rsidR="00725A34" w:rsidRDefault="00725A34" w:rsidP="00725A34">
      <w:pPr>
        <w:spacing w:after="0" w:line="240" w:lineRule="auto"/>
        <w:rPr>
          <w:rFonts w:ascii="Times New Roman" w:hAnsi="Times New Roman" w:cs="Times New Roman"/>
          <w:b/>
          <w:color w:val="00B050"/>
          <w:sz w:val="28"/>
          <w:szCs w:val="28"/>
        </w:rPr>
      </w:pPr>
      <w:bookmarkStart w:id="0" w:name="_Hlk190330599"/>
    </w:p>
    <w:p w14:paraId="78E1F8F6" w14:textId="4691F6A6" w:rsidR="00725A34" w:rsidRDefault="00725A34" w:rsidP="00725A34">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Pr>
          <w:rFonts w:ascii="Times New Roman" w:hAnsi="Times New Roman" w:cs="Times New Roman"/>
          <w:b/>
          <w:color w:val="00B050"/>
          <w:sz w:val="28"/>
          <w:szCs w:val="28"/>
        </w:rPr>
        <w:t>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3C612005" w14:textId="55F5B870" w:rsidR="00725A34" w:rsidRDefault="00725A34" w:rsidP="00725A34">
      <w:pPr>
        <w:spacing w:after="0" w:line="240" w:lineRule="auto"/>
        <w:rPr>
          <w:rFonts w:ascii="Times New Roman" w:hAnsi="Times New Roman" w:cs="Times New Roman"/>
          <w:b/>
        </w:rPr>
      </w:pPr>
      <w:r>
        <w:rPr>
          <w:rFonts w:ascii="Times New Roman" w:hAnsi="Times New Roman" w:cs="Times New Roman"/>
          <w:b/>
        </w:rPr>
        <w:t>MS-S</w:t>
      </w:r>
      <w:r>
        <w:rPr>
          <w:rFonts w:ascii="Times New Roman" w:hAnsi="Times New Roman" w:cs="Times New Roman"/>
          <w:b/>
        </w:rPr>
        <w:t>10</w:t>
      </w:r>
      <w:r>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
        </w:rPr>
        <w:t xml:space="preserve">– </w:t>
      </w:r>
      <w:r w:rsidRPr="004C0B10">
        <w:rPr>
          <w:rFonts w:ascii="Times New Roman" w:hAnsi="Times New Roman" w:cs="Times New Roman"/>
          <w:bCs/>
        </w:rPr>
        <w:t>Dział</w:t>
      </w:r>
      <w:r>
        <w:rPr>
          <w:rFonts w:ascii="Times New Roman" w:hAnsi="Times New Roman" w:cs="Times New Roman"/>
          <w:bCs/>
        </w:rPr>
        <w:t xml:space="preserve"> </w:t>
      </w:r>
      <w:r>
        <w:rPr>
          <w:rFonts w:ascii="Times New Roman" w:hAnsi="Times New Roman" w:cs="Times New Roman"/>
          <w:bCs/>
        </w:rPr>
        <w:t>11-</w:t>
      </w:r>
      <w:r>
        <w:rPr>
          <w:rFonts w:ascii="Times New Roman" w:hAnsi="Times New Roman" w:cs="Times New Roman"/>
          <w:bCs/>
        </w:rPr>
        <w:t xml:space="preserve"> skorygowano </w:t>
      </w:r>
      <w:r>
        <w:rPr>
          <w:rFonts w:ascii="Times New Roman" w:hAnsi="Times New Roman" w:cs="Times New Roman"/>
          <w:bCs/>
        </w:rPr>
        <w:t>formułę w w. 01</w:t>
      </w:r>
      <w:r>
        <w:rPr>
          <w:rFonts w:ascii="Times New Roman" w:hAnsi="Times New Roman" w:cs="Times New Roman"/>
          <w:b/>
        </w:rPr>
        <w:t xml:space="preserve"> </w:t>
      </w:r>
    </w:p>
    <w:p w14:paraId="1EC368FA" w14:textId="27A7BB59" w:rsidR="003B6BA5" w:rsidRDefault="00725A34" w:rsidP="00725A34">
      <w:pPr>
        <w:spacing w:after="0" w:line="240" w:lineRule="auto"/>
        <w:rPr>
          <w:rFonts w:ascii="Times New Roman" w:hAnsi="Times New Roman" w:cs="Times New Roman"/>
          <w:b/>
          <w:color w:val="00B050"/>
          <w:sz w:val="28"/>
          <w:szCs w:val="28"/>
        </w:rPr>
      </w:pPr>
      <w:r>
        <w:rPr>
          <w:rFonts w:ascii="Times New Roman" w:hAnsi="Times New Roman" w:cs="Times New Roman"/>
          <w:b/>
        </w:rPr>
        <w:t>MS-S</w:t>
      </w:r>
      <w:r>
        <w:rPr>
          <w:rFonts w:ascii="Times New Roman" w:hAnsi="Times New Roman" w:cs="Times New Roman"/>
          <w:b/>
        </w:rPr>
        <w:t>10</w:t>
      </w:r>
      <w:r>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
        </w:rPr>
        <w:t xml:space="preserve">– </w:t>
      </w:r>
      <w:r w:rsidRPr="004C0B10">
        <w:rPr>
          <w:rFonts w:ascii="Times New Roman" w:hAnsi="Times New Roman" w:cs="Times New Roman"/>
          <w:bCs/>
        </w:rPr>
        <w:t>Dział</w:t>
      </w:r>
      <w:r>
        <w:rPr>
          <w:rFonts w:ascii="Times New Roman" w:hAnsi="Times New Roman" w:cs="Times New Roman"/>
          <w:bCs/>
        </w:rPr>
        <w:t xml:space="preserve"> </w:t>
      </w:r>
      <w:r>
        <w:rPr>
          <w:rFonts w:ascii="Times New Roman" w:hAnsi="Times New Roman" w:cs="Times New Roman"/>
          <w:bCs/>
        </w:rPr>
        <w:t xml:space="preserve">8 </w:t>
      </w:r>
      <w:r>
        <w:rPr>
          <w:rFonts w:ascii="Times New Roman" w:hAnsi="Times New Roman" w:cs="Times New Roman"/>
          <w:bCs/>
        </w:rPr>
        <w:t>- skorygowano formułę w w. 01</w:t>
      </w:r>
    </w:p>
    <w:p w14:paraId="5F707915" w14:textId="77777777" w:rsidR="00725A34" w:rsidRDefault="00725A34" w:rsidP="00F12F8A">
      <w:pPr>
        <w:spacing w:after="0" w:line="240" w:lineRule="auto"/>
        <w:rPr>
          <w:rFonts w:ascii="Times New Roman" w:hAnsi="Times New Roman" w:cs="Times New Roman"/>
          <w:b/>
          <w:color w:val="00B050"/>
          <w:sz w:val="28"/>
          <w:szCs w:val="28"/>
        </w:rPr>
      </w:pPr>
    </w:p>
    <w:p w14:paraId="1424CD38" w14:textId="73AA183B" w:rsidR="00F12F8A" w:rsidRDefault="00F12F8A" w:rsidP="00F12F8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7686A8E0" w14:textId="67D710D1" w:rsidR="00F12F8A" w:rsidRDefault="00F12F8A" w:rsidP="00F12F8A">
      <w:pPr>
        <w:spacing w:after="0" w:line="240" w:lineRule="auto"/>
        <w:rPr>
          <w:rFonts w:ascii="Times New Roman" w:hAnsi="Times New Roman" w:cs="Times New Roman"/>
          <w:bCs/>
        </w:rPr>
      </w:pPr>
      <w:r>
        <w:rPr>
          <w:rFonts w:ascii="Times New Roman" w:hAnsi="Times New Roman" w:cs="Times New Roman"/>
          <w:b/>
        </w:rPr>
        <w:t xml:space="preserve">MS-S64o i MS-S64r </w:t>
      </w:r>
      <w:r>
        <w:rPr>
          <w:rFonts w:ascii="Times New Roman" w:hAnsi="Times New Roman" w:cs="Times New Roman"/>
          <w:bCs/>
        </w:rPr>
        <w:t>– uzupełniono objaśnienia do sprawozdania.</w:t>
      </w:r>
    </w:p>
    <w:p w14:paraId="32C9794C" w14:textId="77777777" w:rsidR="00F12F8A" w:rsidRPr="00F12F8A" w:rsidRDefault="00F12F8A" w:rsidP="00F12F8A">
      <w:pPr>
        <w:spacing w:after="0" w:line="240" w:lineRule="auto"/>
        <w:rPr>
          <w:rFonts w:ascii="Times New Roman" w:hAnsi="Times New Roman" w:cs="Times New Roman"/>
          <w:bCs/>
          <w:color w:val="00B050"/>
          <w:sz w:val="28"/>
          <w:szCs w:val="28"/>
        </w:rPr>
      </w:pPr>
    </w:p>
    <w:p w14:paraId="755124D6" w14:textId="00F0539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44FF098C" w14:textId="77777777" w:rsidR="003B6BA5" w:rsidRPr="00F13EC1" w:rsidRDefault="003B6BA5" w:rsidP="003B6BA5">
      <w:pPr>
        <w:spacing w:after="0" w:line="240" w:lineRule="auto"/>
        <w:rPr>
          <w:rFonts w:ascii="Times New Roman" w:hAnsi="Times New Roman" w:cs="Times New Roman"/>
          <w:bCs/>
        </w:rPr>
      </w:pPr>
      <w:r w:rsidRPr="00F13EC1">
        <w:rPr>
          <w:rFonts w:ascii="Times New Roman" w:hAnsi="Times New Roman" w:cs="Times New Roman"/>
          <w:bCs/>
        </w:rPr>
        <w:t xml:space="preserve">W sprawozdaniach </w:t>
      </w:r>
      <w:r>
        <w:rPr>
          <w:rFonts w:ascii="Times New Roman" w:hAnsi="Times New Roman" w:cs="Times New Roman"/>
          <w:bCs/>
        </w:rPr>
        <w:t>ewidencyjnych dla sądów okręgowych i rejonowych w działach „</w:t>
      </w:r>
      <w:r w:rsidRPr="006A03C0">
        <w:rPr>
          <w:rFonts w:ascii="Times New Roman" w:hAnsi="Times New Roman" w:cs="Times New Roman"/>
          <w:bCs/>
        </w:rPr>
        <w:t xml:space="preserve">Limity etatów i </w:t>
      </w:r>
      <w:r>
        <w:rPr>
          <w:rFonts w:ascii="Times New Roman" w:hAnsi="Times New Roman" w:cs="Times New Roman"/>
          <w:bCs/>
        </w:rPr>
        <w:t>o</w:t>
      </w:r>
      <w:r w:rsidRPr="00F13EC1">
        <w:rPr>
          <w:rFonts w:ascii="Times New Roman" w:hAnsi="Times New Roman" w:cs="Times New Roman"/>
          <w:bCs/>
        </w:rPr>
        <w:t>bsada Sądu (Wydziału</w:t>
      </w:r>
      <w:r>
        <w:rPr>
          <w:rFonts w:ascii="Times New Roman" w:hAnsi="Times New Roman" w:cs="Times New Roman"/>
          <w:bCs/>
        </w:rPr>
        <w:t xml:space="preserve">)” w celu ujednolicenia zmieniono w opisach kolumn „I wersja” i „II wersja” odpowiednio na „metoda 1” i „metoda 2”. </w:t>
      </w:r>
    </w:p>
    <w:p w14:paraId="071E179B" w14:textId="77777777" w:rsidR="003B6BA5" w:rsidRDefault="003B6BA5" w:rsidP="003B6BA5">
      <w:pPr>
        <w:spacing w:after="0" w:line="240" w:lineRule="auto"/>
        <w:rPr>
          <w:rFonts w:ascii="Times New Roman" w:hAnsi="Times New Roman" w:cs="Times New Roman"/>
          <w:b/>
          <w:color w:val="00B050"/>
          <w:sz w:val="28"/>
          <w:szCs w:val="28"/>
        </w:rPr>
      </w:pPr>
    </w:p>
    <w:p w14:paraId="287C3D52"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41494C7A"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MS-S19z – </w:t>
      </w:r>
      <w:r w:rsidRPr="00F738EF">
        <w:rPr>
          <w:rFonts w:ascii="Times New Roman" w:hAnsi="Times New Roman" w:cs="Times New Roman"/>
          <w:bCs/>
        </w:rPr>
        <w:t xml:space="preserve">w </w:t>
      </w:r>
      <w:r w:rsidRPr="00336DD8">
        <w:rPr>
          <w:rFonts w:ascii="Times New Roman" w:hAnsi="Times New Roman" w:cs="Times New Roman"/>
          <w:bCs/>
        </w:rPr>
        <w:t>działach 1.1, 1.1.1, 1.1.2, 1.2.1, 1.2.2, 1.3, 2.1.1, 2.1.1.a, 2.1.2, 2.2, 2.2.a, 2.2.1, 2.2.1.a i 3 dodano rep. GWNc</w:t>
      </w:r>
    </w:p>
    <w:p w14:paraId="3407CE6B" w14:textId="77777777" w:rsidR="003B6BA5" w:rsidRDefault="003B6BA5" w:rsidP="003B6BA5">
      <w:pPr>
        <w:spacing w:after="0" w:line="240" w:lineRule="auto"/>
        <w:rPr>
          <w:rFonts w:ascii="Times New Roman" w:hAnsi="Times New Roman" w:cs="Times New Roman"/>
          <w:b/>
          <w:color w:val="00B050"/>
          <w:sz w:val="28"/>
          <w:szCs w:val="28"/>
        </w:rPr>
      </w:pPr>
    </w:p>
    <w:p w14:paraId="2A86C081"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0E93E258"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MS-S1r – </w:t>
      </w:r>
      <w:r w:rsidRPr="004C0B10">
        <w:rPr>
          <w:rFonts w:ascii="Times New Roman" w:hAnsi="Times New Roman" w:cs="Times New Roman"/>
          <w:bCs/>
        </w:rPr>
        <w:t>Dział</w:t>
      </w:r>
      <w:r>
        <w:rPr>
          <w:rFonts w:ascii="Times New Roman" w:hAnsi="Times New Roman" w:cs="Times New Roman"/>
          <w:bCs/>
        </w:rPr>
        <w:t xml:space="preserve"> 9 skorygowano nagłówek kol.1</w:t>
      </w:r>
    </w:p>
    <w:p w14:paraId="5A5EF666" w14:textId="77777777" w:rsidR="003B6BA5" w:rsidRDefault="003B6BA5" w:rsidP="003B6BA5">
      <w:pPr>
        <w:spacing w:after="0" w:line="240" w:lineRule="auto"/>
        <w:rPr>
          <w:rFonts w:ascii="Times New Roman" w:hAnsi="Times New Roman" w:cs="Times New Roman"/>
          <w:b/>
        </w:rPr>
      </w:pPr>
      <w:r>
        <w:rPr>
          <w:rFonts w:ascii="Times New Roman" w:hAnsi="Times New Roman" w:cs="Times New Roman"/>
          <w:b/>
        </w:rPr>
        <w:t xml:space="preserve">MS-S1o – </w:t>
      </w:r>
      <w:r w:rsidRPr="004C0B10">
        <w:rPr>
          <w:rFonts w:ascii="Times New Roman" w:hAnsi="Times New Roman" w:cs="Times New Roman"/>
          <w:bCs/>
        </w:rPr>
        <w:t>Dział</w:t>
      </w:r>
      <w:r>
        <w:rPr>
          <w:rFonts w:ascii="Times New Roman" w:hAnsi="Times New Roman" w:cs="Times New Roman"/>
          <w:bCs/>
        </w:rPr>
        <w:t xml:space="preserve"> 10 skorygowano nagłówek kol.1</w:t>
      </w:r>
    </w:p>
    <w:p w14:paraId="081F9C3F"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MS-S6o – </w:t>
      </w:r>
      <w:r w:rsidRPr="004C0B10">
        <w:rPr>
          <w:rFonts w:ascii="Times New Roman" w:hAnsi="Times New Roman" w:cs="Times New Roman"/>
          <w:bCs/>
        </w:rPr>
        <w:t>Dział</w:t>
      </w:r>
      <w:r>
        <w:rPr>
          <w:rFonts w:ascii="Times New Roman" w:hAnsi="Times New Roman" w:cs="Times New Roman"/>
          <w:bCs/>
        </w:rPr>
        <w:t xml:space="preserve"> </w:t>
      </w:r>
      <w:r w:rsidRPr="007B6CC6">
        <w:rPr>
          <w:rFonts w:ascii="Times New Roman" w:hAnsi="Times New Roman" w:cs="Times New Roman"/>
          <w:bCs/>
        </w:rPr>
        <w:t>2.4</w:t>
      </w:r>
      <w:r>
        <w:rPr>
          <w:rFonts w:ascii="Times New Roman" w:hAnsi="Times New Roman" w:cs="Times New Roman"/>
          <w:bCs/>
        </w:rPr>
        <w:t xml:space="preserve"> i </w:t>
      </w:r>
      <w:r w:rsidRPr="007B6CC6">
        <w:rPr>
          <w:rFonts w:ascii="Times New Roman" w:hAnsi="Times New Roman" w:cs="Times New Roman"/>
          <w:bCs/>
        </w:rPr>
        <w:t>5.2</w:t>
      </w:r>
      <w:r>
        <w:rPr>
          <w:rFonts w:ascii="Times New Roman" w:hAnsi="Times New Roman" w:cs="Times New Roman"/>
          <w:bCs/>
        </w:rPr>
        <w:t xml:space="preserve"> – skorygowano tytuł działu</w:t>
      </w:r>
    </w:p>
    <w:p w14:paraId="3FB9D3A9"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MS-S6r –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1.1.2</w:t>
      </w:r>
      <w:r>
        <w:rPr>
          <w:rFonts w:ascii="Times New Roman" w:hAnsi="Times New Roman" w:cs="Times New Roman"/>
          <w:bCs/>
        </w:rPr>
        <w:t xml:space="preserve"> i </w:t>
      </w:r>
      <w:r w:rsidRPr="00083E2F">
        <w:rPr>
          <w:rFonts w:ascii="Times New Roman" w:hAnsi="Times New Roman" w:cs="Times New Roman"/>
          <w:bCs/>
        </w:rPr>
        <w:t xml:space="preserve">2.3.a </w:t>
      </w:r>
      <w:r>
        <w:rPr>
          <w:rFonts w:ascii="Times New Roman" w:hAnsi="Times New Roman" w:cs="Times New Roman"/>
          <w:bCs/>
        </w:rPr>
        <w:t xml:space="preserve">i 8.2– skorygowano tytuł działu,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w:t>
      </w:r>
      <w:r>
        <w:rPr>
          <w:rFonts w:ascii="Times New Roman" w:hAnsi="Times New Roman" w:cs="Times New Roman"/>
          <w:bCs/>
        </w:rPr>
        <w:t xml:space="preserve"> i 8.1 – usunięto wiersz 104, dostosowano sumowanie</w:t>
      </w:r>
    </w:p>
    <w:p w14:paraId="56F9CBC4"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MS-S19r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8 </w:t>
      </w:r>
      <w:r w:rsidRPr="008B308A">
        <w:rPr>
          <w:rFonts w:ascii="Times New Roman" w:hAnsi="Times New Roman" w:cs="Times New Roman"/>
          <w:bCs/>
        </w:rPr>
        <w:t>Struktura wpływu spraw pod względem wartości przedmiotu sporu</w:t>
      </w:r>
    </w:p>
    <w:p w14:paraId="480B0215"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MS-S19o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9 </w:t>
      </w:r>
      <w:r w:rsidRPr="008B308A">
        <w:rPr>
          <w:rFonts w:ascii="Times New Roman" w:hAnsi="Times New Roman" w:cs="Times New Roman"/>
          <w:bCs/>
        </w:rPr>
        <w:t>Struktura wpływu spraw pod względem wartości przedmiotu sporu</w:t>
      </w:r>
    </w:p>
    <w:p w14:paraId="695BBE56"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MS-S20KRS – </w:t>
      </w:r>
      <w:r w:rsidRPr="004C0B10">
        <w:rPr>
          <w:rFonts w:ascii="Times New Roman" w:hAnsi="Times New Roman" w:cs="Times New Roman"/>
          <w:bCs/>
        </w:rPr>
        <w:t>Dział</w:t>
      </w:r>
      <w:r>
        <w:rPr>
          <w:rFonts w:ascii="Times New Roman" w:hAnsi="Times New Roman" w:cs="Times New Roman"/>
          <w:bCs/>
        </w:rPr>
        <w:t xml:space="preserve"> 9.1 i 9.2 uzupełniono tytuł działów</w:t>
      </w:r>
    </w:p>
    <w:p w14:paraId="7FA1D9DB" w14:textId="77777777" w:rsidR="003B6BA5" w:rsidRDefault="003B6BA5" w:rsidP="003B6BA5">
      <w:pPr>
        <w:spacing w:after="0" w:line="240" w:lineRule="auto"/>
        <w:rPr>
          <w:rFonts w:ascii="Times New Roman" w:hAnsi="Times New Roman" w:cs="Times New Roman"/>
          <w:bCs/>
        </w:rPr>
      </w:pPr>
    </w:p>
    <w:p w14:paraId="7F2FA6FB"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Cs/>
        </w:rPr>
        <w:t xml:space="preserve">W sprawozdaniach </w:t>
      </w:r>
      <w:r w:rsidRPr="00D31A2B">
        <w:rPr>
          <w:rFonts w:ascii="Times New Roman" w:hAnsi="Times New Roman" w:cs="Times New Roman"/>
          <w:bCs/>
        </w:rPr>
        <w:t>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Pr>
          <w:rFonts w:ascii="Times New Roman" w:hAnsi="Times New Roman" w:cs="Times New Roman"/>
          <w:bCs/>
        </w:rPr>
        <w:t xml:space="preserve">, </w:t>
      </w:r>
      <w:r w:rsidRPr="00D31A2B">
        <w:rPr>
          <w:rFonts w:ascii="Times New Roman" w:hAnsi="Times New Roman" w:cs="Times New Roman"/>
          <w:bCs/>
        </w:rPr>
        <w:t>MS-S19r</w:t>
      </w:r>
      <w:r>
        <w:rPr>
          <w:rFonts w:ascii="Times New Roman" w:hAnsi="Times New Roman" w:cs="Times New Roman"/>
          <w:bCs/>
        </w:rPr>
        <w:t xml:space="preserve">, </w:t>
      </w:r>
      <w:r w:rsidRPr="00D31A2B">
        <w:rPr>
          <w:rFonts w:ascii="Times New Roman" w:hAnsi="Times New Roman" w:cs="Times New Roman"/>
          <w:bCs/>
        </w:rPr>
        <w:t>MS-S19</w:t>
      </w:r>
      <w:r>
        <w:rPr>
          <w:rFonts w:ascii="Times New Roman" w:hAnsi="Times New Roman" w:cs="Times New Roman"/>
          <w:bCs/>
        </w:rPr>
        <w:t>o w dziale „Ewidencja spraw” usunięto literkę odnośnika w wierszu 01 kolumnie 3 do poddziału „</w:t>
      </w:r>
      <w:r w:rsidRPr="000C4F73">
        <w:rPr>
          <w:rFonts w:ascii="Times New Roman" w:hAnsi="Times New Roman" w:cs="Times New Roman"/>
          <w:bCs/>
        </w:rPr>
        <w:t>Liczba kuratorów ustanawianych w postępowaniu dla strony której miejsce pobytu nie jest znane</w:t>
      </w:r>
      <w:r>
        <w:rPr>
          <w:rFonts w:ascii="Times New Roman" w:hAnsi="Times New Roman" w:cs="Times New Roman"/>
          <w:bCs/>
        </w:rPr>
        <w:t xml:space="preserve">” skorygowano tytuł poddziału. </w:t>
      </w:r>
    </w:p>
    <w:p w14:paraId="6225F846" w14:textId="77777777" w:rsidR="003B6BA5" w:rsidRDefault="003B6BA5" w:rsidP="003B6BA5">
      <w:pPr>
        <w:spacing w:after="0" w:line="240" w:lineRule="auto"/>
        <w:rPr>
          <w:rFonts w:ascii="Times New Roman" w:hAnsi="Times New Roman" w:cs="Times New Roman"/>
          <w:b/>
          <w:color w:val="00B050"/>
          <w:sz w:val="28"/>
          <w:szCs w:val="28"/>
        </w:rPr>
      </w:pPr>
    </w:p>
    <w:p w14:paraId="65B27077"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099179AC" w14:textId="77777777" w:rsidR="003B6BA5" w:rsidRDefault="003B6BA5" w:rsidP="003B6BA5">
      <w:pPr>
        <w:spacing w:after="0" w:line="240" w:lineRule="auto"/>
        <w:rPr>
          <w:rFonts w:ascii="Times New Roman" w:hAnsi="Times New Roman" w:cs="Times New Roman"/>
          <w:b/>
        </w:rPr>
      </w:pPr>
      <w:r>
        <w:rPr>
          <w:rFonts w:ascii="Times New Roman" w:hAnsi="Times New Roman" w:cs="Times New Roman"/>
          <w:b/>
        </w:rPr>
        <w:t xml:space="preserve">MS-S20KW – </w:t>
      </w:r>
      <w:r w:rsidRPr="004C0B10">
        <w:rPr>
          <w:rFonts w:ascii="Times New Roman" w:hAnsi="Times New Roman" w:cs="Times New Roman"/>
          <w:bCs/>
        </w:rPr>
        <w:t>Dział</w:t>
      </w:r>
      <w:r>
        <w:rPr>
          <w:rFonts w:ascii="Times New Roman" w:hAnsi="Times New Roman" w:cs="Times New Roman"/>
          <w:bCs/>
        </w:rPr>
        <w:t xml:space="preserve"> 6</w:t>
      </w:r>
      <w:r w:rsidRPr="0089571B">
        <w:rPr>
          <w:rFonts w:ascii="Times New Roman" w:hAnsi="Times New Roman" w:cs="Times New Roman"/>
          <w:bCs/>
        </w:rPr>
        <w:t>.</w:t>
      </w:r>
      <w:r>
        <w:rPr>
          <w:rFonts w:ascii="Times New Roman" w:hAnsi="Times New Roman" w:cs="Times New Roman"/>
          <w:bCs/>
        </w:rPr>
        <w:t>3</w:t>
      </w:r>
      <w:r w:rsidRPr="0089571B">
        <w:rPr>
          <w:rFonts w:ascii="Times New Roman" w:hAnsi="Times New Roman" w:cs="Times New Roman"/>
          <w:bCs/>
        </w:rPr>
        <w:t>.</w:t>
      </w:r>
      <w:r>
        <w:rPr>
          <w:rFonts w:ascii="Times New Roman" w:hAnsi="Times New Roman" w:cs="Times New Roman"/>
          <w:bCs/>
        </w:rPr>
        <w:t xml:space="preserve"> zmieniono opis wiersza 1, „wyiksowano” wiersz 2 i 3</w:t>
      </w:r>
    </w:p>
    <w:p w14:paraId="559E0BF2" w14:textId="77777777" w:rsidR="000F3383" w:rsidRDefault="000F3383" w:rsidP="000F3383">
      <w:pPr>
        <w:spacing w:after="0" w:line="240" w:lineRule="auto"/>
        <w:rPr>
          <w:rFonts w:ascii="Times New Roman" w:hAnsi="Times New Roman" w:cs="Times New Roman"/>
          <w:b/>
          <w:color w:val="00B050"/>
          <w:sz w:val="28"/>
          <w:szCs w:val="28"/>
        </w:rPr>
      </w:pPr>
    </w:p>
    <w:p w14:paraId="682E7AC9" w14:textId="54763362"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5A2953EC"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MS-S1a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7E857BF1"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61F0CC60"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MS-S5o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3.1.a</w:t>
      </w:r>
      <w:r>
        <w:rPr>
          <w:rFonts w:ascii="Times New Roman" w:hAnsi="Times New Roman" w:cs="Times New Roman"/>
          <w:bCs/>
        </w:rPr>
        <w:t xml:space="preserve"> i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b – skorygowano sumowanie w kol.1</w:t>
      </w:r>
    </w:p>
    <w:p w14:paraId="6DDD7A94" w14:textId="77777777" w:rsidR="000F3383" w:rsidRDefault="000F3383" w:rsidP="000F3383">
      <w:pPr>
        <w:spacing w:after="0" w:line="240" w:lineRule="auto"/>
        <w:rPr>
          <w:rFonts w:ascii="Times New Roman" w:hAnsi="Times New Roman" w:cs="Times New Roman"/>
          <w:bCs/>
        </w:rPr>
      </w:pPr>
      <w:r>
        <w:rPr>
          <w:rFonts w:ascii="Times New Roman" w:hAnsi="Times New Roman" w:cs="Times New Roman"/>
          <w:b/>
        </w:rPr>
        <w:t xml:space="preserve">MS-S11/12o –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1.1.5.a</w:t>
      </w:r>
      <w:r>
        <w:rPr>
          <w:rFonts w:ascii="Times New Roman" w:hAnsi="Times New Roman" w:cs="Times New Roman"/>
          <w:bCs/>
        </w:rPr>
        <w:t xml:space="preserve"> uzupełniono opis wiersza 05,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w:t>
      </w:r>
      <w:r>
        <w:rPr>
          <w:rFonts w:ascii="Times New Roman" w:hAnsi="Times New Roman" w:cs="Times New Roman"/>
          <w:bCs/>
        </w:rPr>
        <w:t>b uzupełniono opis wiersza 04</w:t>
      </w:r>
    </w:p>
    <w:p w14:paraId="64B47BB2" w14:textId="77777777"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 </w:t>
      </w:r>
      <w:r w:rsidRPr="004C0B10">
        <w:rPr>
          <w:rFonts w:ascii="Times New Roman" w:hAnsi="Times New Roman" w:cs="Times New Roman"/>
          <w:bCs/>
        </w:rPr>
        <w:t>Dział</w:t>
      </w:r>
      <w:r>
        <w:rPr>
          <w:rFonts w:ascii="Times New Roman" w:hAnsi="Times New Roman" w:cs="Times New Roman"/>
          <w:bCs/>
        </w:rPr>
        <w:t xml:space="preserve"> </w:t>
      </w:r>
      <w:r w:rsidRPr="007948BB">
        <w:rPr>
          <w:rFonts w:ascii="Times New Roman" w:hAnsi="Times New Roman" w:cs="Times New Roman"/>
          <w:bCs/>
        </w:rPr>
        <w:t>1.2.a.2</w:t>
      </w:r>
      <w:r>
        <w:rPr>
          <w:rFonts w:ascii="Times New Roman" w:hAnsi="Times New Roman" w:cs="Times New Roman"/>
          <w:bCs/>
        </w:rPr>
        <w:t xml:space="preserve"> uzupełniono opis wiersza 04,</w:t>
      </w:r>
    </w:p>
    <w:bookmarkEnd w:id="0"/>
    <w:p w14:paraId="48F0A2C8" w14:textId="77777777" w:rsidR="00B934DC" w:rsidRDefault="00B934DC" w:rsidP="00A533ED">
      <w:pPr>
        <w:spacing w:after="0" w:line="240" w:lineRule="auto"/>
        <w:rPr>
          <w:rFonts w:ascii="Times New Roman" w:hAnsi="Times New Roman" w:cs="Times New Roman"/>
          <w:b/>
          <w:color w:val="00B050"/>
          <w:sz w:val="28"/>
          <w:szCs w:val="28"/>
        </w:rPr>
      </w:pPr>
    </w:p>
    <w:p w14:paraId="1F510F82" w14:textId="5DD4D4B2" w:rsidR="00A533ED" w:rsidRDefault="00A533ED" w:rsidP="00A533E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5601E637" w14:textId="615A1DBE" w:rsidR="00A533ED" w:rsidRPr="0089681C" w:rsidRDefault="00A533ED" w:rsidP="00434399">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Liczba sesji  sprawozdań</w:t>
      </w:r>
      <w:r w:rsidR="0089681C" w:rsidRPr="0089681C">
        <w:rPr>
          <w:rFonts w:ascii="Times New Roman" w:hAnsi="Times New Roman" w:cs="Times New Roman"/>
          <w:bCs/>
        </w:rPr>
        <w:t xml:space="preserve"> ewidencyjnych</w:t>
      </w:r>
      <w:r w:rsidRPr="0089681C">
        <w:rPr>
          <w:rFonts w:ascii="Times New Roman" w:hAnsi="Times New Roman" w:cs="Times New Roman"/>
          <w:bCs/>
        </w:rPr>
        <w:t xml:space="preserve"> uzupełniono opis kol. 3 </w:t>
      </w:r>
    </w:p>
    <w:p w14:paraId="0CAA2015" w14:textId="77777777" w:rsidR="00787981" w:rsidRDefault="00787981" w:rsidP="00A533ED">
      <w:pPr>
        <w:spacing w:after="0" w:line="240" w:lineRule="auto"/>
        <w:rPr>
          <w:rFonts w:ascii="Times New Roman" w:hAnsi="Times New Roman" w:cs="Times New Roman"/>
          <w:bCs/>
        </w:rPr>
      </w:pPr>
    </w:p>
    <w:p w14:paraId="523F4786" w14:textId="2DCC2B69" w:rsidR="00A533ED" w:rsidRPr="0089681C" w:rsidRDefault="00A533ED" w:rsidP="00A533ED">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 xml:space="preserve">Obsada Sądu (Wydziału) sprawozdań </w:t>
      </w:r>
      <w:r w:rsidR="0089681C" w:rsidRPr="0089681C">
        <w:rPr>
          <w:rFonts w:ascii="Times New Roman" w:hAnsi="Times New Roman" w:cs="Times New Roman"/>
          <w:bCs/>
        </w:rPr>
        <w:t>ewidencyjnych dodano kolumnę „Obsada średniookresowa delegowanych z innych sądów/wydziałów”</w:t>
      </w:r>
    </w:p>
    <w:p w14:paraId="44B53565" w14:textId="77777777" w:rsidR="00A533ED" w:rsidRDefault="00A533ED" w:rsidP="00434399">
      <w:pPr>
        <w:spacing w:after="0" w:line="240" w:lineRule="auto"/>
        <w:rPr>
          <w:rFonts w:ascii="Times New Roman" w:hAnsi="Times New Roman" w:cs="Times New Roman"/>
          <w:b/>
          <w:color w:val="00B050"/>
          <w:sz w:val="28"/>
          <w:szCs w:val="28"/>
        </w:rPr>
      </w:pPr>
    </w:p>
    <w:p w14:paraId="7DEDDF9A" w14:textId="726DBC19" w:rsidR="0089681C" w:rsidRDefault="00D31A2B" w:rsidP="00434399">
      <w:pPr>
        <w:spacing w:after="0" w:line="240" w:lineRule="auto"/>
        <w:rPr>
          <w:rFonts w:ascii="Times New Roman" w:hAnsi="Times New Roman" w:cs="Times New Roman"/>
          <w:bCs/>
        </w:rPr>
      </w:pPr>
      <w:r w:rsidRPr="00D31A2B">
        <w:rPr>
          <w:rFonts w:ascii="Times New Roman" w:hAnsi="Times New Roman" w:cs="Times New Roman"/>
          <w:bCs/>
        </w:rPr>
        <w:t>W sprawozdaniach 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sidR="00E648BB">
        <w:rPr>
          <w:rFonts w:ascii="Times New Roman" w:hAnsi="Times New Roman" w:cs="Times New Roman"/>
          <w:bCs/>
        </w:rPr>
        <w:t>,</w:t>
      </w:r>
      <w:r>
        <w:rPr>
          <w:rFonts w:ascii="Times New Roman" w:hAnsi="Times New Roman" w:cs="Times New Roman"/>
          <w:bCs/>
        </w:rPr>
        <w:t xml:space="preserve"> </w:t>
      </w:r>
      <w:r w:rsidRPr="00D31A2B">
        <w:rPr>
          <w:rFonts w:ascii="Times New Roman" w:hAnsi="Times New Roman" w:cs="Times New Roman"/>
          <w:bCs/>
        </w:rPr>
        <w:t>MS-S19r</w:t>
      </w:r>
      <w:r w:rsidR="00E648BB">
        <w:rPr>
          <w:rFonts w:ascii="Times New Roman" w:hAnsi="Times New Roman" w:cs="Times New Roman"/>
          <w:bCs/>
        </w:rPr>
        <w:t xml:space="preserve">, </w:t>
      </w:r>
      <w:r w:rsidR="00E648BB" w:rsidRPr="00D31A2B">
        <w:rPr>
          <w:rFonts w:ascii="Times New Roman" w:hAnsi="Times New Roman" w:cs="Times New Roman"/>
          <w:bCs/>
        </w:rPr>
        <w:t>MS-S19</w:t>
      </w:r>
      <w:r w:rsidR="00E648BB">
        <w:rPr>
          <w:rFonts w:ascii="Times New Roman" w:hAnsi="Times New Roman" w:cs="Times New Roman"/>
          <w:bCs/>
        </w:rPr>
        <w:t>o</w:t>
      </w:r>
      <w:r>
        <w:rPr>
          <w:rFonts w:ascii="Times New Roman" w:hAnsi="Times New Roman" w:cs="Times New Roman"/>
          <w:bCs/>
        </w:rPr>
        <w:t xml:space="preserve">  dodano poddział „</w:t>
      </w:r>
      <w:r w:rsidRPr="00D31A2B">
        <w:rPr>
          <w:rFonts w:ascii="Times New Roman" w:hAnsi="Times New Roman" w:cs="Times New Roman"/>
          <w:bCs/>
        </w:rPr>
        <w:t>Liczba kuratorów ustanawianych w postępowaniu dla strony której miejsce pobytu nie jest znane (art. 143 k.p.c.)</w:t>
      </w:r>
      <w:r>
        <w:rPr>
          <w:rFonts w:ascii="Times New Roman" w:hAnsi="Times New Roman" w:cs="Times New Roman"/>
          <w:bCs/>
        </w:rPr>
        <w:t>”</w:t>
      </w:r>
      <w:r w:rsidR="00787981">
        <w:rPr>
          <w:rFonts w:ascii="Times New Roman" w:hAnsi="Times New Roman" w:cs="Times New Roman"/>
          <w:bCs/>
        </w:rPr>
        <w:t xml:space="preserve"> </w:t>
      </w:r>
      <w:r w:rsidR="00825638" w:rsidRPr="00825638">
        <w:rPr>
          <w:rFonts w:ascii="Times New Roman" w:hAnsi="Times New Roman" w:cs="Times New Roman"/>
          <w:bCs/>
        </w:rPr>
        <w:t>których stronami są konsumenci (w rozumieniu art. 221 ustawy kodeks cywilny) będący kredytobiorcami kredytów hipotecznych waloryzowanych/denominowanych/indeksowanych do walut obcych</w:t>
      </w:r>
      <w:r w:rsidR="00825638">
        <w:rPr>
          <w:rFonts w:ascii="Times New Roman" w:hAnsi="Times New Roman" w:cs="Times New Roman"/>
          <w:bCs/>
        </w:rPr>
        <w:t>"</w:t>
      </w:r>
    </w:p>
    <w:p w14:paraId="7EB53A12" w14:textId="77777777" w:rsidR="00787981" w:rsidRDefault="00787981" w:rsidP="008B176A">
      <w:pPr>
        <w:spacing w:after="0" w:line="240" w:lineRule="auto"/>
        <w:rPr>
          <w:rFonts w:ascii="Times New Roman" w:hAnsi="Times New Roman" w:cs="Times New Roman"/>
          <w:bCs/>
        </w:rPr>
      </w:pPr>
    </w:p>
    <w:p w14:paraId="4F42B95C" w14:textId="69D3D592" w:rsidR="004C0B10" w:rsidRPr="00800D5A" w:rsidRDefault="00800D5A" w:rsidP="008B176A">
      <w:pPr>
        <w:spacing w:after="0" w:line="240" w:lineRule="auto"/>
        <w:rPr>
          <w:rFonts w:ascii="Times New Roman" w:hAnsi="Times New Roman" w:cs="Times New Roman"/>
          <w:bCs/>
        </w:rPr>
      </w:pPr>
      <w:r w:rsidRPr="00800D5A">
        <w:rPr>
          <w:rFonts w:ascii="Times New Roman" w:hAnsi="Times New Roman" w:cs="Times New Roman"/>
          <w:bCs/>
        </w:rPr>
        <w:t>Zmodyfikowano (</w:t>
      </w:r>
      <w:r>
        <w:rPr>
          <w:rFonts w:ascii="Times New Roman" w:hAnsi="Times New Roman" w:cs="Times New Roman"/>
          <w:bCs/>
        </w:rPr>
        <w:t xml:space="preserve">ujednolicono) działy dotyczące </w:t>
      </w:r>
      <w:r w:rsidR="006444AC">
        <w:rPr>
          <w:rFonts w:ascii="Times New Roman" w:hAnsi="Times New Roman" w:cs="Times New Roman"/>
          <w:bCs/>
        </w:rPr>
        <w:t xml:space="preserve">postępowania i </w:t>
      </w:r>
      <w:r w:rsidR="006B3CE0">
        <w:rPr>
          <w:rFonts w:ascii="Times New Roman" w:hAnsi="Times New Roman" w:cs="Times New Roman"/>
          <w:bCs/>
        </w:rPr>
        <w:t xml:space="preserve">obiegu </w:t>
      </w:r>
      <w:r>
        <w:rPr>
          <w:rFonts w:ascii="Times New Roman" w:hAnsi="Times New Roman" w:cs="Times New Roman"/>
          <w:bCs/>
        </w:rPr>
        <w:t>międzyinstancyjnego</w:t>
      </w:r>
    </w:p>
    <w:p w14:paraId="52543F8C" w14:textId="77777777" w:rsidR="00787981" w:rsidRDefault="00787981" w:rsidP="008B176A">
      <w:pPr>
        <w:spacing w:after="0" w:line="240" w:lineRule="auto"/>
        <w:rPr>
          <w:rFonts w:ascii="Times New Roman" w:hAnsi="Times New Roman" w:cs="Times New Roman"/>
          <w:b/>
        </w:rPr>
      </w:pPr>
    </w:p>
    <w:p w14:paraId="00096FB6" w14:textId="0F92383E" w:rsidR="004C0B10" w:rsidRDefault="004C0B10" w:rsidP="008B176A">
      <w:pPr>
        <w:spacing w:after="0" w:line="240" w:lineRule="auto"/>
        <w:rPr>
          <w:rFonts w:ascii="Times New Roman" w:hAnsi="Times New Roman" w:cs="Times New Roman"/>
          <w:b/>
        </w:rPr>
      </w:pPr>
      <w:r w:rsidRPr="004C0B10">
        <w:rPr>
          <w:rFonts w:ascii="Times New Roman" w:hAnsi="Times New Roman" w:cs="Times New Roman"/>
          <w:b/>
        </w:rPr>
        <w:t>MS-S</w:t>
      </w:r>
      <w:r>
        <w:rPr>
          <w:rFonts w:ascii="Times New Roman" w:hAnsi="Times New Roman" w:cs="Times New Roman"/>
          <w:b/>
        </w:rPr>
        <w:t xml:space="preserve">6o </w:t>
      </w:r>
      <w:r w:rsidRPr="004C0B10">
        <w:rPr>
          <w:rFonts w:ascii="Times New Roman" w:hAnsi="Times New Roman" w:cs="Times New Roman"/>
          <w:bCs/>
        </w:rPr>
        <w:t xml:space="preserve">- Dział </w:t>
      </w:r>
      <w:r>
        <w:rPr>
          <w:rFonts w:ascii="Times New Roman" w:hAnsi="Times New Roman" w:cs="Times New Roman"/>
          <w:bCs/>
        </w:rPr>
        <w:t>5.1 – zmieniono opis w.1</w:t>
      </w:r>
    </w:p>
    <w:p w14:paraId="37FCE941" w14:textId="6FFA376D" w:rsidR="004C0B10" w:rsidRDefault="004C0B10"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6r </w:t>
      </w:r>
      <w:r w:rsidRPr="004C0B10">
        <w:rPr>
          <w:rFonts w:ascii="Times New Roman" w:hAnsi="Times New Roman" w:cs="Times New Roman"/>
          <w:bCs/>
        </w:rPr>
        <w:t xml:space="preserve">- Dział </w:t>
      </w:r>
      <w:r>
        <w:rPr>
          <w:rFonts w:ascii="Times New Roman" w:hAnsi="Times New Roman" w:cs="Times New Roman"/>
          <w:bCs/>
        </w:rPr>
        <w:t xml:space="preserve">1.1 – dodano wiersze, dostosowano sumowanie, </w:t>
      </w:r>
      <w:r w:rsidRPr="004C0B10">
        <w:rPr>
          <w:rFonts w:ascii="Times New Roman" w:hAnsi="Times New Roman" w:cs="Times New Roman"/>
          <w:bCs/>
        </w:rPr>
        <w:t>Dział 1.1.g</w:t>
      </w:r>
      <w:r>
        <w:rPr>
          <w:rFonts w:ascii="Times New Roman" w:hAnsi="Times New Roman" w:cs="Times New Roman"/>
          <w:bCs/>
        </w:rPr>
        <w:t xml:space="preserve"> – dodano kolumnę, zmieniono sumowania, </w:t>
      </w:r>
      <w:r w:rsidRPr="004C0B10">
        <w:rPr>
          <w:rFonts w:ascii="Times New Roman" w:hAnsi="Times New Roman" w:cs="Times New Roman"/>
          <w:bCs/>
        </w:rPr>
        <w:t>Dział 1.</w:t>
      </w:r>
      <w:r>
        <w:rPr>
          <w:rFonts w:ascii="Times New Roman" w:hAnsi="Times New Roman" w:cs="Times New Roman"/>
          <w:bCs/>
        </w:rPr>
        <w:t>2</w:t>
      </w:r>
      <w:r w:rsidRPr="004C0B10">
        <w:rPr>
          <w:rFonts w:ascii="Times New Roman" w:hAnsi="Times New Roman" w:cs="Times New Roman"/>
          <w:bCs/>
        </w:rPr>
        <w:t xml:space="preserve"> – dodano wiersz, dostosowano sumowanie</w:t>
      </w:r>
      <w:r>
        <w:rPr>
          <w:rFonts w:ascii="Times New Roman" w:hAnsi="Times New Roman" w:cs="Times New Roman"/>
          <w:bCs/>
        </w:rPr>
        <w:t xml:space="preserve">, </w:t>
      </w:r>
      <w:r w:rsidRPr="004C0B10">
        <w:rPr>
          <w:rFonts w:ascii="Times New Roman" w:hAnsi="Times New Roman" w:cs="Times New Roman"/>
          <w:bCs/>
        </w:rPr>
        <w:t xml:space="preserve">Dział </w:t>
      </w:r>
      <w:r>
        <w:rPr>
          <w:rFonts w:ascii="Times New Roman" w:hAnsi="Times New Roman" w:cs="Times New Roman"/>
          <w:bCs/>
        </w:rPr>
        <w:t>8</w:t>
      </w:r>
      <w:r w:rsidRPr="004C0B10">
        <w:rPr>
          <w:rFonts w:ascii="Times New Roman" w:hAnsi="Times New Roman" w:cs="Times New Roman"/>
          <w:bCs/>
        </w:rPr>
        <w:t>.1 – dodano wiersze, dostosowano sumowanie,</w:t>
      </w:r>
    </w:p>
    <w:p w14:paraId="29374937" w14:textId="6E4BEEF9" w:rsidR="00055B28" w:rsidRDefault="00055B28"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7r </w:t>
      </w:r>
      <w:r w:rsidRPr="004C0B10">
        <w:rPr>
          <w:rFonts w:ascii="Times New Roman" w:hAnsi="Times New Roman" w:cs="Times New Roman"/>
          <w:bCs/>
        </w:rPr>
        <w:t xml:space="preserve">- Dział </w:t>
      </w:r>
      <w:r>
        <w:rPr>
          <w:rFonts w:ascii="Times New Roman" w:hAnsi="Times New Roman" w:cs="Times New Roman"/>
          <w:bCs/>
        </w:rPr>
        <w:t xml:space="preserve">1 – dodano wiersze, dostosowano sumowanie, </w:t>
      </w:r>
      <w:r w:rsidRPr="004C0B10">
        <w:rPr>
          <w:rFonts w:ascii="Times New Roman" w:hAnsi="Times New Roman" w:cs="Times New Roman"/>
          <w:bCs/>
        </w:rPr>
        <w:t xml:space="preserve">Dział </w:t>
      </w:r>
      <w:r>
        <w:rPr>
          <w:rFonts w:ascii="Times New Roman" w:hAnsi="Times New Roman" w:cs="Times New Roman"/>
          <w:bCs/>
        </w:rPr>
        <w:t>2 – dodano wiersze, dostosowano sumowanie</w:t>
      </w:r>
    </w:p>
    <w:p w14:paraId="712C5064" w14:textId="5EA86DEA" w:rsidR="00787981" w:rsidRPr="00787981" w:rsidRDefault="00787981" w:rsidP="008B176A">
      <w:pPr>
        <w:spacing w:after="0" w:line="240" w:lineRule="auto"/>
        <w:rPr>
          <w:rFonts w:ascii="Times New Roman" w:hAnsi="Times New Roman" w:cs="Times New Roman"/>
          <w:b/>
        </w:rPr>
      </w:pPr>
      <w:r w:rsidRPr="004615AF">
        <w:rPr>
          <w:rFonts w:ascii="Times New Roman" w:hAnsi="Times New Roman" w:cs="Times New Roman"/>
          <w:b/>
        </w:rPr>
        <w:t>MS-S1</w:t>
      </w:r>
      <w:r>
        <w:rPr>
          <w:rFonts w:ascii="Times New Roman" w:hAnsi="Times New Roman" w:cs="Times New Roman"/>
          <w:b/>
        </w:rPr>
        <w:t>0e</w:t>
      </w:r>
      <w:r w:rsidRPr="004615AF">
        <w:rPr>
          <w:rFonts w:ascii="Times New Roman" w:hAnsi="Times New Roman" w:cs="Times New Roman"/>
          <w:bCs/>
        </w:rPr>
        <w:t xml:space="preserve"> </w:t>
      </w:r>
      <w:r>
        <w:rPr>
          <w:rFonts w:ascii="Times New Roman" w:hAnsi="Times New Roman" w:cs="Times New Roman"/>
          <w:bCs/>
        </w:rPr>
        <w:t>– sprawozdanie zostało zlikwidowane i nie będzie zbierane począwszy od 1 stycznia 2025r.</w:t>
      </w:r>
    </w:p>
    <w:p w14:paraId="3B3EBBB0" w14:textId="0D0A2A38" w:rsidR="008B176A" w:rsidRPr="00D31A2B" w:rsidRDefault="00282350" w:rsidP="008B176A">
      <w:pPr>
        <w:spacing w:after="0" w:line="240" w:lineRule="auto"/>
        <w:rPr>
          <w:rFonts w:ascii="Times New Roman" w:hAnsi="Times New Roman" w:cs="Times New Roman"/>
          <w:bCs/>
        </w:rPr>
      </w:pPr>
      <w:r>
        <w:rPr>
          <w:rFonts w:ascii="Times New Roman" w:hAnsi="Times New Roman" w:cs="Times New Roman"/>
          <w:b/>
        </w:rPr>
        <w:t>MS-S11/12o</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8B176A">
        <w:rPr>
          <w:rFonts w:ascii="Times New Roman" w:hAnsi="Times New Roman" w:cs="Times New Roman"/>
          <w:bCs/>
        </w:rPr>
        <w:t xml:space="preserve">, zmiana oznaczenia </w:t>
      </w:r>
      <w:r w:rsidR="008B176A" w:rsidRPr="009D12C7">
        <w:rPr>
          <w:rFonts w:ascii="Times New Roman" w:hAnsi="Times New Roman" w:cs="Times New Roman"/>
          <w:bCs/>
        </w:rPr>
        <w:t>Dział</w:t>
      </w:r>
      <w:r w:rsidR="008B176A">
        <w:rPr>
          <w:rFonts w:ascii="Times New Roman" w:hAnsi="Times New Roman" w:cs="Times New Roman"/>
          <w:bCs/>
        </w:rPr>
        <w:t>u</w:t>
      </w:r>
      <w:r w:rsidR="008B176A" w:rsidRPr="009D12C7">
        <w:rPr>
          <w:rFonts w:ascii="Times New Roman" w:hAnsi="Times New Roman" w:cs="Times New Roman"/>
          <w:bCs/>
        </w:rPr>
        <w:t xml:space="preserve"> 8</w:t>
      </w:r>
      <w:r w:rsidR="008B176A">
        <w:rPr>
          <w:rFonts w:ascii="Times New Roman" w:hAnsi="Times New Roman" w:cs="Times New Roman"/>
          <w:bCs/>
        </w:rPr>
        <w:t>.a. na 8</w:t>
      </w:r>
      <w:r w:rsidR="005805A5">
        <w:rPr>
          <w:rFonts w:ascii="Times New Roman" w:hAnsi="Times New Roman" w:cs="Times New Roman"/>
          <w:bCs/>
        </w:rPr>
        <w:t xml:space="preserve"> –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787981">
        <w:rPr>
          <w:rFonts w:ascii="Times New Roman" w:hAnsi="Times New Roman" w:cs="Times New Roman"/>
          <w:bCs/>
        </w:rPr>
        <w:t xml:space="preserve"> </w:t>
      </w:r>
      <w:r w:rsidR="000616CE">
        <w:rPr>
          <w:rFonts w:ascii="Times New Roman" w:hAnsi="Times New Roman" w:cs="Times New Roman"/>
          <w:bCs/>
        </w:rPr>
        <w:t>(</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F890D8B" w14:textId="5AE0DCF1" w:rsidR="00282350" w:rsidRDefault="00282350" w:rsidP="00282350">
      <w:pPr>
        <w:spacing w:after="0" w:line="240" w:lineRule="auto"/>
        <w:rPr>
          <w:rFonts w:ascii="Times New Roman" w:hAnsi="Times New Roman" w:cs="Times New Roman"/>
          <w:bCs/>
        </w:rPr>
      </w:pPr>
      <w:r>
        <w:rPr>
          <w:rFonts w:ascii="Times New Roman" w:hAnsi="Times New Roman" w:cs="Times New Roman"/>
          <w:b/>
        </w:rPr>
        <w:t>MS-S11/12r</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9D12C7">
        <w:rPr>
          <w:rFonts w:ascii="Times New Roman" w:hAnsi="Times New Roman" w:cs="Times New Roman"/>
          <w:bCs/>
        </w:rPr>
        <w:t xml:space="preserve">, zmiana oznaczenia </w:t>
      </w:r>
      <w:r w:rsidR="009D12C7" w:rsidRPr="009D12C7">
        <w:rPr>
          <w:rFonts w:ascii="Times New Roman" w:hAnsi="Times New Roman" w:cs="Times New Roman"/>
          <w:bCs/>
        </w:rPr>
        <w:t>Dział</w:t>
      </w:r>
      <w:r w:rsidR="009D12C7">
        <w:rPr>
          <w:rFonts w:ascii="Times New Roman" w:hAnsi="Times New Roman" w:cs="Times New Roman"/>
          <w:bCs/>
        </w:rPr>
        <w:t>u</w:t>
      </w:r>
      <w:r w:rsidR="009D12C7" w:rsidRPr="009D12C7">
        <w:rPr>
          <w:rFonts w:ascii="Times New Roman" w:hAnsi="Times New Roman" w:cs="Times New Roman"/>
          <w:bCs/>
        </w:rPr>
        <w:t xml:space="preserve"> 8</w:t>
      </w:r>
      <w:r w:rsidR="009D12C7">
        <w:rPr>
          <w:rFonts w:ascii="Times New Roman" w:hAnsi="Times New Roman" w:cs="Times New Roman"/>
          <w:bCs/>
        </w:rPr>
        <w:t>.a. na 8</w:t>
      </w:r>
      <w:r w:rsidR="005805A5">
        <w:rPr>
          <w:rFonts w:ascii="Times New Roman" w:hAnsi="Times New Roman" w:cs="Times New Roman"/>
          <w:bCs/>
        </w:rPr>
        <w:t xml:space="preserve">–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0616CE">
        <w:rPr>
          <w:rFonts w:ascii="Times New Roman" w:hAnsi="Times New Roman" w:cs="Times New Roman"/>
          <w:bCs/>
        </w:rPr>
        <w:t xml:space="preserve"> . (</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12F7461" w14:textId="076F4F03" w:rsidR="004615AF" w:rsidRDefault="004615AF" w:rsidP="00282350">
      <w:pPr>
        <w:spacing w:after="0" w:line="240" w:lineRule="auto"/>
        <w:rPr>
          <w:rFonts w:ascii="Times New Roman" w:hAnsi="Times New Roman" w:cs="Times New Roman"/>
          <w:bCs/>
        </w:rPr>
      </w:pPr>
      <w:r w:rsidRPr="004615AF">
        <w:rPr>
          <w:rFonts w:ascii="Times New Roman" w:hAnsi="Times New Roman" w:cs="Times New Roman"/>
          <w:b/>
        </w:rPr>
        <w:t>MS-S19z</w:t>
      </w:r>
      <w:r w:rsidRPr="004615AF">
        <w:rPr>
          <w:rFonts w:ascii="Times New Roman" w:hAnsi="Times New Roman" w:cs="Times New Roman"/>
          <w:bCs/>
        </w:rPr>
        <w:t xml:space="preserve"> </w:t>
      </w:r>
      <w:r>
        <w:rPr>
          <w:rFonts w:ascii="Times New Roman" w:hAnsi="Times New Roman" w:cs="Times New Roman"/>
          <w:bCs/>
        </w:rPr>
        <w:t xml:space="preserve">- </w:t>
      </w:r>
      <w:r w:rsidRPr="004615AF">
        <w:rPr>
          <w:rFonts w:ascii="Times New Roman" w:hAnsi="Times New Roman" w:cs="Times New Roman"/>
          <w:bCs/>
        </w:rPr>
        <w:t>dz. 2.2;</w:t>
      </w:r>
      <w:r>
        <w:rPr>
          <w:rFonts w:ascii="Times New Roman" w:hAnsi="Times New Roman" w:cs="Times New Roman"/>
          <w:bCs/>
        </w:rPr>
        <w:t xml:space="preserve"> </w:t>
      </w:r>
      <w:r w:rsidRPr="004615AF">
        <w:rPr>
          <w:rFonts w:ascii="Times New Roman" w:hAnsi="Times New Roman" w:cs="Times New Roman"/>
          <w:bCs/>
        </w:rPr>
        <w:t>2.2.a;</w:t>
      </w:r>
      <w:r>
        <w:rPr>
          <w:rFonts w:ascii="Times New Roman" w:hAnsi="Times New Roman" w:cs="Times New Roman"/>
          <w:bCs/>
        </w:rPr>
        <w:t xml:space="preserve"> </w:t>
      </w:r>
      <w:r w:rsidRPr="004615AF">
        <w:rPr>
          <w:rFonts w:ascii="Times New Roman" w:hAnsi="Times New Roman" w:cs="Times New Roman"/>
          <w:bCs/>
        </w:rPr>
        <w:t xml:space="preserve"> 2.2.1 i 2.2.1a usunąć</w:t>
      </w:r>
      <w:r>
        <w:rPr>
          <w:rFonts w:ascii="Times New Roman" w:hAnsi="Times New Roman" w:cs="Times New Roman"/>
          <w:bCs/>
        </w:rPr>
        <w:t xml:space="preserve"> wiersz </w:t>
      </w:r>
      <w:r w:rsidRPr="004615AF">
        <w:rPr>
          <w:rFonts w:ascii="Times New Roman" w:hAnsi="Times New Roman" w:cs="Times New Roman"/>
          <w:bCs/>
        </w:rPr>
        <w:t>Gwo</w:t>
      </w:r>
    </w:p>
    <w:p w14:paraId="2B91B793" w14:textId="02ABC780" w:rsidR="00BC67F3" w:rsidRPr="00D31A2B" w:rsidRDefault="00BC67F3" w:rsidP="00282350">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20KW - </w:t>
      </w:r>
      <w:r w:rsidRPr="004C0B10">
        <w:rPr>
          <w:rFonts w:ascii="Times New Roman" w:hAnsi="Times New Roman" w:cs="Times New Roman"/>
          <w:bCs/>
        </w:rPr>
        <w:t xml:space="preserve">Dział </w:t>
      </w:r>
      <w:r>
        <w:rPr>
          <w:rFonts w:ascii="Times New Roman" w:hAnsi="Times New Roman" w:cs="Times New Roman"/>
          <w:bCs/>
        </w:rPr>
        <w:t>1.c  dodano</w:t>
      </w:r>
      <w:r w:rsidR="00EF78D0">
        <w:rPr>
          <w:rFonts w:ascii="Times New Roman" w:hAnsi="Times New Roman" w:cs="Times New Roman"/>
          <w:bCs/>
        </w:rPr>
        <w:t xml:space="preserve"> kolumny</w:t>
      </w:r>
    </w:p>
    <w:p w14:paraId="5B00BB1D" w14:textId="2A4C466A" w:rsidR="00FC4383" w:rsidRDefault="00FC4383" w:rsidP="00434399">
      <w:pPr>
        <w:spacing w:after="0" w:line="240" w:lineRule="auto"/>
        <w:rPr>
          <w:rFonts w:ascii="Times New Roman" w:hAnsi="Times New Roman" w:cs="Times New Roman"/>
          <w:bCs/>
        </w:rPr>
      </w:pPr>
      <w:r w:rsidRPr="008B176A">
        <w:rPr>
          <w:rFonts w:ascii="Times New Roman" w:hAnsi="Times New Roman" w:cs="Times New Roman"/>
          <w:b/>
        </w:rPr>
        <w:t>MS-</w:t>
      </w:r>
      <w:r w:rsidR="008A77EE">
        <w:rPr>
          <w:rFonts w:ascii="Times New Roman" w:hAnsi="Times New Roman" w:cs="Times New Roman"/>
          <w:b/>
        </w:rPr>
        <w:t>Not 24</w:t>
      </w:r>
      <w:r>
        <w:rPr>
          <w:rFonts w:ascii="Times New Roman" w:hAnsi="Times New Roman" w:cs="Times New Roman"/>
          <w:b/>
        </w:rPr>
        <w:t xml:space="preserve"> - </w:t>
      </w:r>
      <w:r w:rsidRPr="00FC4383">
        <w:rPr>
          <w:rFonts w:ascii="Times New Roman" w:hAnsi="Times New Roman" w:cs="Times New Roman"/>
          <w:b/>
        </w:rPr>
        <w:t>Dział 4</w:t>
      </w:r>
      <w:r w:rsidR="008A77EE">
        <w:rPr>
          <w:rFonts w:ascii="Times New Roman" w:hAnsi="Times New Roman" w:cs="Times New Roman"/>
          <w:b/>
        </w:rPr>
        <w:t xml:space="preserve"> – </w:t>
      </w:r>
      <w:r w:rsidR="008A77EE" w:rsidRPr="008A77EE">
        <w:rPr>
          <w:rFonts w:ascii="Times New Roman" w:hAnsi="Times New Roman" w:cs="Times New Roman"/>
          <w:bCs/>
        </w:rPr>
        <w:t>usunięto w. 2</w:t>
      </w:r>
    </w:p>
    <w:p w14:paraId="2B90CE78" w14:textId="7C6D2061" w:rsidR="008A77EE" w:rsidRPr="008B176A" w:rsidRDefault="00FE69B8" w:rsidP="00434399">
      <w:pPr>
        <w:spacing w:after="0" w:line="240" w:lineRule="auto"/>
        <w:rPr>
          <w:rFonts w:ascii="Times New Roman" w:hAnsi="Times New Roman" w:cs="Times New Roman"/>
          <w:b/>
        </w:rPr>
      </w:pPr>
      <w:r w:rsidRPr="004615AF">
        <w:rPr>
          <w:rFonts w:ascii="Times New Roman" w:hAnsi="Times New Roman" w:cs="Times New Roman"/>
          <w:b/>
        </w:rPr>
        <w:t>MS-S</w:t>
      </w:r>
      <w:r>
        <w:rPr>
          <w:rFonts w:ascii="Times New Roman" w:hAnsi="Times New Roman" w:cs="Times New Roman"/>
          <w:b/>
        </w:rPr>
        <w:t xml:space="preserve">40o </w:t>
      </w:r>
      <w:r w:rsidRPr="004615AF">
        <w:rPr>
          <w:rFonts w:ascii="Times New Roman" w:hAnsi="Times New Roman" w:cs="Times New Roman"/>
          <w:bCs/>
        </w:rPr>
        <w:t xml:space="preserve"> </w:t>
      </w:r>
      <w:r>
        <w:rPr>
          <w:rFonts w:ascii="Times New Roman" w:hAnsi="Times New Roman" w:cs="Times New Roman"/>
          <w:bCs/>
        </w:rPr>
        <w:t xml:space="preserve">-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w:t>
      </w:r>
      <w:r w:rsidRPr="004615AF">
        <w:rPr>
          <w:rFonts w:ascii="Times New Roman" w:hAnsi="Times New Roman" w:cs="Times New Roman"/>
          <w:bCs/>
        </w:rPr>
        <w:t>.</w:t>
      </w:r>
      <w:r>
        <w:rPr>
          <w:rFonts w:ascii="Times New Roman" w:hAnsi="Times New Roman" w:cs="Times New Roman"/>
          <w:bCs/>
        </w:rPr>
        <w:t>1 i 1.2 – dodano kolumny</w:t>
      </w:r>
    </w:p>
    <w:p w14:paraId="260FCBDE" w14:textId="0CC4EDD0" w:rsidR="00A533ED" w:rsidRDefault="00FE69B8" w:rsidP="00434399">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40r </w:t>
      </w:r>
      <w:r w:rsidRPr="004615AF">
        <w:rPr>
          <w:rFonts w:ascii="Times New Roman" w:hAnsi="Times New Roman" w:cs="Times New Roman"/>
          <w:bCs/>
        </w:rPr>
        <w:t xml:space="preserve"> </w:t>
      </w:r>
      <w:r>
        <w:rPr>
          <w:rFonts w:ascii="Times New Roman" w:hAnsi="Times New Roman" w:cs="Times New Roman"/>
          <w:bCs/>
        </w:rPr>
        <w:t xml:space="preserve">- Cz. 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1.1 dodano kolumny, zmieniono opis kolumn</w:t>
      </w:r>
      <w:r w:rsidR="006F52E3">
        <w:rPr>
          <w:rFonts w:ascii="Times New Roman" w:hAnsi="Times New Roman" w:cs="Times New Roman"/>
          <w:bCs/>
        </w:rPr>
        <w:t>, 1.2 dodano kolumny, zmieniono opis kolumn</w:t>
      </w:r>
      <w:r>
        <w:rPr>
          <w:rFonts w:ascii="Times New Roman" w:hAnsi="Times New Roman" w:cs="Times New Roman"/>
          <w:bCs/>
        </w:rPr>
        <w:t xml:space="preserve"> </w:t>
      </w:r>
    </w:p>
    <w:p w14:paraId="48C29E52" w14:textId="6398BDE0" w:rsidR="00FE69B8"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MS-S64o</w:t>
      </w:r>
      <w:r>
        <w:rPr>
          <w:rFonts w:ascii="Times New Roman" w:hAnsi="Times New Roman" w:cs="Times New Roman"/>
          <w:b/>
        </w:rPr>
        <w:t xml:space="preserve"> </w:t>
      </w:r>
      <w:r w:rsidRPr="00042E0F">
        <w:rPr>
          <w:rFonts w:ascii="Times New Roman" w:hAnsi="Times New Roman" w:cs="Times New Roman"/>
          <w:bCs/>
        </w:rPr>
        <w:t>– nowe sprawozdanie</w:t>
      </w:r>
      <w:r w:rsidR="005805A5">
        <w:rPr>
          <w:rFonts w:ascii="Times New Roman" w:hAnsi="Times New Roman" w:cs="Times New Roman"/>
          <w:bCs/>
        </w:rPr>
        <w:t xml:space="preserve"> – pierwsze sprawozdanie należy wypełnić </w:t>
      </w:r>
      <w:r w:rsidR="00787981">
        <w:rPr>
          <w:rFonts w:ascii="Times New Roman" w:hAnsi="Times New Roman" w:cs="Times New Roman"/>
          <w:bCs/>
        </w:rPr>
        <w:t>i zatwierdzić do 16 stycznia 2026r. z danymi za rok 2025</w:t>
      </w:r>
    </w:p>
    <w:p w14:paraId="4E1F6207" w14:textId="47FC1C08" w:rsidR="00042E0F"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MS-S64r</w:t>
      </w:r>
      <w:r>
        <w:rPr>
          <w:rFonts w:ascii="Times New Roman" w:hAnsi="Times New Roman" w:cs="Times New Roman"/>
          <w:b/>
        </w:rPr>
        <w:t xml:space="preserve"> </w:t>
      </w:r>
      <w:r w:rsidRPr="00042E0F">
        <w:rPr>
          <w:rFonts w:ascii="Times New Roman" w:hAnsi="Times New Roman" w:cs="Times New Roman"/>
          <w:bCs/>
        </w:rPr>
        <w:t>– nowe sprawozdanie</w:t>
      </w:r>
      <w:r w:rsidR="00787981">
        <w:rPr>
          <w:rFonts w:ascii="Times New Roman" w:hAnsi="Times New Roman" w:cs="Times New Roman"/>
          <w:bCs/>
        </w:rPr>
        <w:t xml:space="preserve"> – pierwsze sprawozdanie należy wypełnić i zatwierdzić do 16 stycznia 2026r. z danymi za rok 2025</w:t>
      </w:r>
    </w:p>
    <w:p w14:paraId="5D7CF339" w14:textId="77777777" w:rsidR="00FE69B8" w:rsidRDefault="00FE69B8" w:rsidP="00434399">
      <w:pPr>
        <w:spacing w:after="0" w:line="240" w:lineRule="auto"/>
        <w:rPr>
          <w:rFonts w:ascii="Times New Roman" w:hAnsi="Times New Roman" w:cs="Times New Roman"/>
          <w:b/>
          <w:color w:val="00B050"/>
          <w:sz w:val="28"/>
          <w:szCs w:val="28"/>
        </w:rPr>
      </w:pPr>
    </w:p>
    <w:p w14:paraId="6B99789F" w14:textId="0586F91F" w:rsidR="00434399" w:rsidRDefault="00434399" w:rsidP="0043439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00216E72" w14:textId="77777777"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rok </w:t>
      </w:r>
      <w:r w:rsidRPr="00995880">
        <w:rPr>
          <w:rFonts w:ascii="Times New Roman" w:hAnsi="Times New Roman" w:cs="Times New Roman"/>
          <w:b/>
        </w:rPr>
        <w:t>2024</w:t>
      </w:r>
    </w:p>
    <w:p w14:paraId="79B557F5" w14:textId="77777777" w:rsidR="00434399" w:rsidRDefault="00434399" w:rsidP="00434399">
      <w:pPr>
        <w:spacing w:after="0" w:line="240" w:lineRule="auto"/>
        <w:rPr>
          <w:rFonts w:ascii="Times New Roman" w:hAnsi="Times New Roman" w:cs="Times New Roman"/>
          <w:b/>
        </w:rPr>
      </w:pPr>
    </w:p>
    <w:p w14:paraId="595A8A05" w14:textId="5785684C" w:rsidR="00434399" w:rsidRDefault="00434399" w:rsidP="0043439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y 5.1 i 5.2 doprecyzowano opis kolumny 5</w:t>
      </w:r>
    </w:p>
    <w:p w14:paraId="30548951" w14:textId="637C366C" w:rsidR="00434399" w:rsidRDefault="008058A2" w:rsidP="000A78B7">
      <w:pPr>
        <w:spacing w:after="0" w:line="240" w:lineRule="auto"/>
        <w:rPr>
          <w:rFonts w:ascii="Times New Roman" w:hAnsi="Times New Roman" w:cs="Times New Roman"/>
          <w:b/>
        </w:rPr>
      </w:pPr>
      <w:r w:rsidRPr="008058A2">
        <w:rPr>
          <w:rFonts w:ascii="Times New Roman" w:hAnsi="Times New Roman" w:cs="Times New Roman"/>
          <w:b/>
        </w:rPr>
        <w:t>MS-Not 24</w:t>
      </w:r>
      <w:r>
        <w:rPr>
          <w:rFonts w:ascii="Times New Roman" w:hAnsi="Times New Roman" w:cs="Times New Roman"/>
          <w:b/>
        </w:rPr>
        <w:t xml:space="preserve">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 xml:space="preserve"> w.1 skorygowano sumowanie</w:t>
      </w:r>
    </w:p>
    <w:p w14:paraId="4558C734" w14:textId="77777777" w:rsidR="008058A2" w:rsidRDefault="008058A2" w:rsidP="000A78B7">
      <w:pPr>
        <w:spacing w:after="0" w:line="240" w:lineRule="auto"/>
        <w:rPr>
          <w:rFonts w:ascii="Times New Roman" w:hAnsi="Times New Roman" w:cs="Times New Roman"/>
          <w:b/>
        </w:rPr>
      </w:pPr>
    </w:p>
    <w:p w14:paraId="52810BFC" w14:textId="77777777" w:rsidR="00787981" w:rsidRDefault="00787981" w:rsidP="000A78B7">
      <w:pPr>
        <w:spacing w:after="0" w:line="240" w:lineRule="auto"/>
        <w:rPr>
          <w:rFonts w:ascii="Times New Roman" w:hAnsi="Times New Roman" w:cs="Times New Roman"/>
          <w:b/>
        </w:rPr>
      </w:pPr>
    </w:p>
    <w:p w14:paraId="4259E6D5" w14:textId="77777777" w:rsidR="00787981" w:rsidRDefault="00787981" w:rsidP="000A78B7">
      <w:pPr>
        <w:spacing w:after="0" w:line="240" w:lineRule="auto"/>
        <w:rPr>
          <w:rFonts w:ascii="Times New Roman" w:hAnsi="Times New Roman" w:cs="Times New Roman"/>
          <w:b/>
        </w:rPr>
      </w:pPr>
    </w:p>
    <w:p w14:paraId="33DA0E98" w14:textId="3BB5A3CE" w:rsidR="000A78B7" w:rsidRDefault="000A78B7" w:rsidP="000A78B7">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III kw. </w:t>
      </w:r>
      <w:r w:rsidRPr="00995880">
        <w:rPr>
          <w:rFonts w:ascii="Times New Roman" w:hAnsi="Times New Roman" w:cs="Times New Roman"/>
          <w:b/>
        </w:rPr>
        <w:t>2024</w:t>
      </w:r>
    </w:p>
    <w:p w14:paraId="7AB05A67" w14:textId="42A89917" w:rsidR="000A78B7" w:rsidRDefault="000A78B7" w:rsidP="000A78B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4C1CD125" w14:textId="77777777" w:rsidR="000A78B7" w:rsidRDefault="000A78B7" w:rsidP="000A78B7">
      <w:pPr>
        <w:spacing w:after="0" w:line="240" w:lineRule="auto"/>
        <w:rPr>
          <w:rFonts w:ascii="Times New Roman" w:hAnsi="Times New Roman" w:cs="Times New Roman"/>
          <w:b/>
        </w:rPr>
      </w:pPr>
    </w:p>
    <w:p w14:paraId="6443B9B3" w14:textId="00F82E82" w:rsidR="000A78B7" w:rsidRDefault="000A78B7" w:rsidP="000A78B7">
      <w:pPr>
        <w:spacing w:after="0" w:line="240" w:lineRule="auto"/>
        <w:rPr>
          <w:rFonts w:ascii="Times New Roman" w:hAnsi="Times New Roman" w:cs="Times New Roman"/>
          <w:b/>
        </w:rPr>
      </w:pPr>
      <w:r>
        <w:rPr>
          <w:rFonts w:ascii="Times New Roman" w:hAnsi="Times New Roman" w:cs="Times New Roman"/>
          <w:b/>
        </w:rPr>
        <w:t xml:space="preserve">MS-S19o </w:t>
      </w:r>
      <w:r>
        <w:rPr>
          <w:rFonts w:ascii="Times New Roman" w:hAnsi="Times New Roman" w:cs="Times New Roman"/>
          <w:bCs/>
        </w:rPr>
        <w:t xml:space="preserve">– </w:t>
      </w:r>
      <w:r w:rsidRPr="000A78B7">
        <w:rPr>
          <w:rFonts w:ascii="Times New Roman" w:hAnsi="Times New Roman" w:cs="Times New Roman"/>
          <w:bCs/>
        </w:rPr>
        <w:t>Dział 1.3.c</w:t>
      </w:r>
      <w:r>
        <w:rPr>
          <w:rFonts w:ascii="Times New Roman" w:hAnsi="Times New Roman" w:cs="Times New Roman"/>
          <w:bCs/>
        </w:rPr>
        <w:t xml:space="preserve"> – skorygowano opis wiersza 06</w:t>
      </w:r>
    </w:p>
    <w:p w14:paraId="1D6AA19B" w14:textId="77777777" w:rsidR="000A78B7" w:rsidRDefault="000A78B7" w:rsidP="000A78B7">
      <w:pPr>
        <w:spacing w:after="0" w:line="240" w:lineRule="auto"/>
        <w:rPr>
          <w:rFonts w:ascii="Times New Roman" w:hAnsi="Times New Roman" w:cs="Times New Roman"/>
          <w:b/>
        </w:rPr>
      </w:pPr>
    </w:p>
    <w:p w14:paraId="563E70FC" w14:textId="03A216CE" w:rsidR="000A78B7" w:rsidRDefault="000A78B7" w:rsidP="000342D9">
      <w:pPr>
        <w:spacing w:after="0" w:line="240" w:lineRule="auto"/>
        <w:jc w:val="center"/>
        <w:rPr>
          <w:rFonts w:ascii="Times New Roman" w:hAnsi="Times New Roman" w:cs="Times New Roman"/>
          <w:b/>
          <w:sz w:val="28"/>
          <w:szCs w:val="28"/>
        </w:rPr>
      </w:pPr>
    </w:p>
    <w:p w14:paraId="007593B3" w14:textId="4021F020"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sidR="00131B36">
        <w:rPr>
          <w:rFonts w:ascii="Times New Roman" w:hAnsi="Times New Roman" w:cs="Times New Roman"/>
          <w:b/>
        </w:rPr>
        <w:t xml:space="preserve">I p. </w:t>
      </w:r>
      <w:r w:rsidRPr="00995880">
        <w:rPr>
          <w:rFonts w:ascii="Times New Roman" w:hAnsi="Times New Roman" w:cs="Times New Roman"/>
          <w:b/>
        </w:rPr>
        <w:t>2024</w:t>
      </w:r>
    </w:p>
    <w:p w14:paraId="403A6EDB" w14:textId="77777777" w:rsidR="00995880" w:rsidRDefault="00995880" w:rsidP="0017092A">
      <w:pPr>
        <w:spacing w:after="0" w:line="240" w:lineRule="auto"/>
        <w:rPr>
          <w:rFonts w:ascii="Times New Roman" w:hAnsi="Times New Roman" w:cs="Times New Roman"/>
          <w:b/>
          <w:color w:val="00B050"/>
          <w:sz w:val="28"/>
          <w:szCs w:val="28"/>
        </w:rPr>
      </w:pPr>
      <w:bookmarkStart w:id="1" w:name="_Hlk125540159"/>
    </w:p>
    <w:p w14:paraId="16FFABD0" w14:textId="2DEC18B4" w:rsidR="00455251" w:rsidRDefault="00455251" w:rsidP="0045525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E0DD826" w14:textId="53A0C706" w:rsidR="00455251" w:rsidRDefault="00455251" w:rsidP="0045525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w:t>
      </w:r>
      <w:r>
        <w:rPr>
          <w:rFonts w:ascii="Times New Roman" w:hAnsi="Times New Roman" w:cs="Times New Roman"/>
          <w:bCs/>
        </w:rPr>
        <w:t>b - dodano kol. 10, przenumerowano kolumny, dostosowano formuły sumowania kolumn, dostosowano przypisy pod działem</w:t>
      </w:r>
    </w:p>
    <w:p w14:paraId="359847F8" w14:textId="77777777" w:rsidR="00455251" w:rsidRDefault="00455251" w:rsidP="0017092A">
      <w:pPr>
        <w:spacing w:after="0" w:line="240" w:lineRule="auto"/>
        <w:rPr>
          <w:rFonts w:ascii="Times New Roman" w:hAnsi="Times New Roman" w:cs="Times New Roman"/>
          <w:b/>
          <w:color w:val="00B050"/>
          <w:sz w:val="28"/>
          <w:szCs w:val="28"/>
        </w:rPr>
      </w:pPr>
    </w:p>
    <w:p w14:paraId="44585465" w14:textId="092CD8A8"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3D1360">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48FA364" w14:textId="15A3EF38" w:rsidR="000903DF" w:rsidRDefault="000903DF" w:rsidP="000903DF">
      <w:pPr>
        <w:spacing w:after="0" w:line="240" w:lineRule="auto"/>
        <w:rPr>
          <w:rFonts w:ascii="Times New Roman" w:hAnsi="Times New Roman" w:cs="Times New Roman"/>
          <w:b/>
          <w:color w:val="00B050"/>
          <w:sz w:val="28"/>
          <w:szCs w:val="28"/>
        </w:rPr>
      </w:pPr>
      <w:r>
        <w:rPr>
          <w:rFonts w:ascii="Times New Roman" w:hAnsi="Times New Roman" w:cs="Times New Roman"/>
          <w:b/>
        </w:rPr>
        <w:t>MS-S1a</w:t>
      </w:r>
      <w:r>
        <w:rPr>
          <w:rFonts w:ascii="Times New Roman" w:hAnsi="Times New Roman" w:cs="Times New Roman"/>
          <w:bCs/>
        </w:rPr>
        <w:t xml:space="preserve"> – </w:t>
      </w:r>
      <w:r w:rsidR="00A8617B" w:rsidRPr="00B109E6">
        <w:rPr>
          <w:rFonts w:ascii="Times New Roman" w:hAnsi="Times New Roman" w:cs="Times New Roman"/>
          <w:bCs/>
        </w:rPr>
        <w:t xml:space="preserve">Dz. </w:t>
      </w:r>
      <w:r w:rsidR="00A8617B" w:rsidRPr="00D14F1E">
        <w:rPr>
          <w:rFonts w:ascii="Times New Roman" w:hAnsi="Times New Roman" w:cs="Times New Roman"/>
          <w:bCs/>
        </w:rPr>
        <w:t>1.1</w:t>
      </w:r>
      <w:r w:rsidR="00A8617B">
        <w:rPr>
          <w:rFonts w:ascii="Times New Roman" w:hAnsi="Times New Roman" w:cs="Times New Roman"/>
          <w:bCs/>
        </w:rPr>
        <w:t xml:space="preserve"> dodano wiersz,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w:t>
      </w:r>
      <w:r>
        <w:rPr>
          <w:rFonts w:ascii="Times New Roman" w:hAnsi="Times New Roman" w:cs="Times New Roman"/>
          <w:bCs/>
        </w:rPr>
        <w:t>2</w:t>
      </w:r>
      <w:r w:rsidR="00844E40">
        <w:rPr>
          <w:rFonts w:ascii="Times New Roman" w:hAnsi="Times New Roman" w:cs="Times New Roman"/>
          <w:bCs/>
        </w:rPr>
        <w:t xml:space="preserve"> dodano wiersz</w:t>
      </w:r>
      <w:r w:rsidR="00133279">
        <w:rPr>
          <w:rFonts w:ascii="Times New Roman" w:hAnsi="Times New Roman" w:cs="Times New Roman"/>
          <w:bCs/>
        </w:rPr>
        <w:t>e</w:t>
      </w:r>
      <w:r w:rsidR="00844E40">
        <w:rPr>
          <w:rFonts w:ascii="Times New Roman" w:hAnsi="Times New Roman" w:cs="Times New Roman"/>
          <w:bCs/>
        </w:rPr>
        <w:t>, przenumerowano wiersze, dostosowano formuły sumowania wierszy i odnośniki w poddziałach</w:t>
      </w:r>
      <w:r w:rsidR="00A8617B">
        <w:rPr>
          <w:rFonts w:ascii="Times New Roman" w:hAnsi="Times New Roman" w:cs="Times New Roman"/>
          <w:bCs/>
        </w:rPr>
        <w:t xml:space="preserve">, </w:t>
      </w:r>
      <w:r w:rsidR="00A8617B" w:rsidRPr="00B109E6">
        <w:rPr>
          <w:rFonts w:ascii="Times New Roman" w:hAnsi="Times New Roman" w:cs="Times New Roman"/>
          <w:bCs/>
        </w:rPr>
        <w:t xml:space="preserve">Dz. </w:t>
      </w:r>
      <w:r w:rsidR="00A8617B">
        <w:rPr>
          <w:rFonts w:ascii="Times New Roman" w:hAnsi="Times New Roman" w:cs="Times New Roman"/>
          <w:bCs/>
        </w:rPr>
        <w:t>8 dodano wiersz, przenumerowano wiersze, dostosowano formułę sumowania wierszy</w:t>
      </w:r>
      <w:r w:rsidR="00133279">
        <w:rPr>
          <w:rFonts w:ascii="Times New Roman" w:hAnsi="Times New Roman" w:cs="Times New Roman"/>
          <w:bCs/>
        </w:rPr>
        <w:t>, skorygowano objaśnienia</w:t>
      </w:r>
    </w:p>
    <w:p w14:paraId="673AE13E" w14:textId="62F0B7DB" w:rsidR="004519AD" w:rsidRDefault="004519AD" w:rsidP="004519AD">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.2 dodano wiersz, przenumerowano wiersze, dostosowano formuły sumowania wierszy i odnośniki w poddziałach,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w:t>
      </w:r>
      <w:r>
        <w:rPr>
          <w:rFonts w:ascii="Times New Roman" w:hAnsi="Times New Roman" w:cs="Times New Roman"/>
          <w:bCs/>
        </w:rPr>
        <w:t xml:space="preserve"> i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1.1.z.z.z.1</w:t>
      </w:r>
      <w:r>
        <w:rPr>
          <w:rFonts w:ascii="Times New Roman" w:hAnsi="Times New Roman" w:cs="Times New Roman"/>
          <w:bCs/>
        </w:rPr>
        <w:t xml:space="preserve"> – „odiksowano” wiersze, uzupełniono opisy wierszy</w:t>
      </w:r>
      <w:r w:rsidR="00190E24">
        <w:rPr>
          <w:rFonts w:ascii="Times New Roman" w:hAnsi="Times New Roman" w:cs="Times New Roman"/>
          <w:bCs/>
        </w:rPr>
        <w:t xml:space="preserve">, </w:t>
      </w:r>
      <w:r w:rsidR="00190E24" w:rsidRPr="00B109E6">
        <w:rPr>
          <w:rFonts w:ascii="Times New Roman" w:hAnsi="Times New Roman" w:cs="Times New Roman"/>
          <w:bCs/>
        </w:rPr>
        <w:t xml:space="preserve">Dz. </w:t>
      </w:r>
      <w:r w:rsidR="00190E24">
        <w:rPr>
          <w:rFonts w:ascii="Times New Roman" w:hAnsi="Times New Roman" w:cs="Times New Roman"/>
          <w:bCs/>
        </w:rPr>
        <w:t>6 dodano wiersz, przenumerowano wiersze, dostosowano formuł</w:t>
      </w:r>
      <w:r w:rsidR="005F0CD7">
        <w:rPr>
          <w:rFonts w:ascii="Times New Roman" w:hAnsi="Times New Roman" w:cs="Times New Roman"/>
          <w:bCs/>
        </w:rPr>
        <w:t>ę</w:t>
      </w:r>
      <w:r w:rsidR="00190E24">
        <w:rPr>
          <w:rFonts w:ascii="Times New Roman" w:hAnsi="Times New Roman" w:cs="Times New Roman"/>
          <w:bCs/>
        </w:rPr>
        <w:t xml:space="preserve"> sumowania wierszy</w:t>
      </w:r>
    </w:p>
    <w:p w14:paraId="640EC4E2" w14:textId="5DC4D813" w:rsidR="009F61EB" w:rsidRDefault="00877791" w:rsidP="009F61EB">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 przenumerowano wiersze, dostosowano formuły sumowania wierszy i odnośniki w poddziałach, </w:t>
      </w:r>
      <w:r w:rsidRPr="00877791">
        <w:rPr>
          <w:rFonts w:ascii="Times New Roman" w:hAnsi="Times New Roman" w:cs="Times New Roman"/>
          <w:bCs/>
        </w:rPr>
        <w:t>Dz</w:t>
      </w:r>
      <w:r>
        <w:rPr>
          <w:rFonts w:ascii="Times New Roman" w:hAnsi="Times New Roman" w:cs="Times New Roman"/>
          <w:bCs/>
        </w:rPr>
        <w:t>.</w:t>
      </w:r>
      <w:r w:rsidRPr="00877791">
        <w:rPr>
          <w:rFonts w:ascii="Times New Roman" w:hAnsi="Times New Roman" w:cs="Times New Roman"/>
          <w:bCs/>
        </w:rPr>
        <w:t xml:space="preserve"> 1.1.k.b</w:t>
      </w:r>
      <w:r>
        <w:rPr>
          <w:rFonts w:ascii="Times New Roman" w:hAnsi="Times New Roman" w:cs="Times New Roman"/>
          <w:bCs/>
        </w:rPr>
        <w:t xml:space="preserve"> </w:t>
      </w:r>
      <w:r w:rsidR="009F61EB">
        <w:rPr>
          <w:rFonts w:ascii="Times New Roman" w:hAnsi="Times New Roman" w:cs="Times New Roman"/>
          <w:bCs/>
        </w:rPr>
        <w:t xml:space="preserve">doprecyzowano tytuł działu, </w:t>
      </w:r>
      <w:r w:rsidR="009F61EB" w:rsidRPr="00B109E6">
        <w:rPr>
          <w:rFonts w:ascii="Times New Roman" w:hAnsi="Times New Roman" w:cs="Times New Roman"/>
          <w:bCs/>
        </w:rPr>
        <w:t xml:space="preserve">Dz. </w:t>
      </w:r>
      <w:r w:rsidR="009F61EB">
        <w:rPr>
          <w:rFonts w:ascii="Times New Roman" w:hAnsi="Times New Roman" w:cs="Times New Roman"/>
          <w:bCs/>
        </w:rPr>
        <w:t>6 dodano wiersz, przenumerowano wiersze, dostosowano formuł</w:t>
      </w:r>
      <w:r w:rsidR="005F0CD7">
        <w:rPr>
          <w:rFonts w:ascii="Times New Roman" w:hAnsi="Times New Roman" w:cs="Times New Roman"/>
          <w:bCs/>
        </w:rPr>
        <w:t>ę</w:t>
      </w:r>
      <w:r w:rsidR="009F61EB">
        <w:rPr>
          <w:rFonts w:ascii="Times New Roman" w:hAnsi="Times New Roman" w:cs="Times New Roman"/>
          <w:bCs/>
        </w:rPr>
        <w:t xml:space="preserve"> sumowania wierszy</w:t>
      </w:r>
      <w:r w:rsidR="00411E97">
        <w:rPr>
          <w:rFonts w:ascii="Times New Roman" w:hAnsi="Times New Roman" w:cs="Times New Roman"/>
          <w:bCs/>
        </w:rPr>
        <w:t>, skorygowano objaśnienia</w:t>
      </w:r>
    </w:p>
    <w:p w14:paraId="79489A70" w14:textId="33E5A597" w:rsidR="00DA44C7" w:rsidRDefault="00DA44C7" w:rsidP="00377C90">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1.1.7.a.2</w:t>
      </w:r>
      <w:r>
        <w:rPr>
          <w:rFonts w:ascii="Times New Roman" w:hAnsi="Times New Roman" w:cs="Times New Roman"/>
          <w:bCs/>
        </w:rPr>
        <w:t xml:space="preserve"> zmiana opisu kol. 0</w:t>
      </w:r>
    </w:p>
    <w:p w14:paraId="181E6B0A" w14:textId="6114D5F1"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rPr>
        <w:t>MS-S19r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w:t>
      </w:r>
      <w:r w:rsidR="009474D7">
        <w:rPr>
          <w:rFonts w:ascii="Times New Roman" w:hAnsi="Times New Roman" w:cs="Times New Roman"/>
          <w:bCs/>
        </w:rPr>
        <w:t>e</w:t>
      </w:r>
      <w:r>
        <w:rPr>
          <w:rFonts w:ascii="Times New Roman" w:hAnsi="Times New Roman" w:cs="Times New Roman"/>
          <w:bCs/>
        </w:rPr>
        <w:t xml:space="preserve">, przenumerowano wiersze, dostosowano formuły sumowania wierszy i odnośniki w poddziałach, </w:t>
      </w:r>
      <w:r w:rsidR="000903DF">
        <w:rPr>
          <w:rFonts w:ascii="Times New Roman" w:hAnsi="Times New Roman" w:cs="Times New Roman"/>
          <w:bCs/>
        </w:rPr>
        <w:t>rozszerzono</w:t>
      </w:r>
      <w:r w:rsidR="00934C94">
        <w:rPr>
          <w:rFonts w:ascii="Times New Roman" w:hAnsi="Times New Roman" w:cs="Times New Roman"/>
          <w:bCs/>
        </w:rPr>
        <w:t xml:space="preserve"> opis wiersza 68</w:t>
      </w:r>
    </w:p>
    <w:p w14:paraId="53C40AC2" w14:textId="245315D1" w:rsidR="002F0941" w:rsidRDefault="002F0941" w:rsidP="002F0941">
      <w:pPr>
        <w:spacing w:after="0" w:line="240" w:lineRule="auto"/>
        <w:rPr>
          <w:rFonts w:ascii="Times New Roman" w:hAnsi="Times New Roman" w:cs="Times New Roman"/>
          <w:b/>
          <w:color w:val="00B050"/>
          <w:sz w:val="28"/>
          <w:szCs w:val="28"/>
        </w:rPr>
      </w:pPr>
      <w:r>
        <w:rPr>
          <w:rFonts w:ascii="Times New Roman" w:hAnsi="Times New Roman" w:cs="Times New Roman"/>
          <w:b/>
        </w:rPr>
        <w:t>MS-S19o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.2 dodano wiersz</w:t>
      </w:r>
      <w:r w:rsidR="00BF416D">
        <w:rPr>
          <w:rFonts w:ascii="Times New Roman" w:hAnsi="Times New Roman" w:cs="Times New Roman"/>
          <w:bCs/>
        </w:rPr>
        <w:t>e</w:t>
      </w:r>
      <w:r>
        <w:rPr>
          <w:rFonts w:ascii="Times New Roman" w:hAnsi="Times New Roman" w:cs="Times New Roman"/>
          <w:bCs/>
        </w:rPr>
        <w:t>, przenumerowano wiersze, dostosowano formuły sumowania wierszy i odnośniki w poddziałach,</w:t>
      </w:r>
    </w:p>
    <w:p w14:paraId="17CC019A" w14:textId="5F6E898F" w:rsidR="00313C9F" w:rsidRDefault="00313C9F" w:rsidP="00313C9F">
      <w:pPr>
        <w:spacing w:after="0" w:line="240" w:lineRule="auto"/>
        <w:rPr>
          <w:rFonts w:ascii="Times New Roman" w:hAnsi="Times New Roman" w:cs="Times New Roman"/>
          <w:b/>
          <w:color w:val="00B050"/>
          <w:sz w:val="28"/>
          <w:szCs w:val="28"/>
        </w:rPr>
      </w:pPr>
      <w:r>
        <w:rPr>
          <w:rFonts w:ascii="Times New Roman" w:hAnsi="Times New Roman" w:cs="Times New Roman"/>
          <w:b/>
        </w:rPr>
        <w:t>MS-S40r</w:t>
      </w:r>
      <w:r>
        <w:rPr>
          <w:rFonts w:ascii="Times New Roman" w:hAnsi="Times New Roman" w:cs="Times New Roman"/>
          <w:bCs/>
        </w:rPr>
        <w:t xml:space="preserve"> –</w:t>
      </w:r>
      <w:r w:rsidRPr="00313C9F">
        <w:t xml:space="preserve"> </w:t>
      </w:r>
      <w:r w:rsidRPr="00313C9F">
        <w:rPr>
          <w:rFonts w:ascii="Times New Roman" w:hAnsi="Times New Roman" w:cs="Times New Roman"/>
          <w:bCs/>
        </w:rPr>
        <w:t>Część III</w:t>
      </w:r>
      <w:r>
        <w:rPr>
          <w:rFonts w:ascii="Times New Roman" w:hAnsi="Times New Roman" w:cs="Times New Roman"/>
          <w:bCs/>
        </w:rPr>
        <w:t xml:space="preserve">,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kolumny, przenumerowano kolumny, zmieniono opisy nagłówków kolumn, </w:t>
      </w:r>
      <w:r w:rsidRPr="00313C9F">
        <w:rPr>
          <w:rFonts w:ascii="Times New Roman" w:hAnsi="Times New Roman" w:cs="Times New Roman"/>
          <w:bCs/>
        </w:rPr>
        <w:t>Dz. 1.</w:t>
      </w:r>
      <w:r>
        <w:rPr>
          <w:rFonts w:ascii="Times New Roman" w:hAnsi="Times New Roman" w:cs="Times New Roman"/>
          <w:bCs/>
        </w:rPr>
        <w:t>2</w:t>
      </w:r>
      <w:r w:rsidRPr="00313C9F">
        <w:rPr>
          <w:rFonts w:ascii="Times New Roman" w:hAnsi="Times New Roman" w:cs="Times New Roman"/>
          <w:bCs/>
        </w:rPr>
        <w:t xml:space="preserve"> dodano wiersz, dostosowano formuł</w:t>
      </w:r>
      <w:r>
        <w:rPr>
          <w:rFonts w:ascii="Times New Roman" w:hAnsi="Times New Roman" w:cs="Times New Roman"/>
          <w:bCs/>
        </w:rPr>
        <w:t>ę</w:t>
      </w:r>
      <w:r w:rsidRPr="00313C9F">
        <w:rPr>
          <w:rFonts w:ascii="Times New Roman" w:hAnsi="Times New Roman" w:cs="Times New Roman"/>
          <w:bCs/>
        </w:rPr>
        <w:t xml:space="preserve"> sumowania</w:t>
      </w:r>
      <w:r>
        <w:rPr>
          <w:rFonts w:ascii="Times New Roman" w:hAnsi="Times New Roman" w:cs="Times New Roman"/>
          <w:bCs/>
        </w:rPr>
        <w:t xml:space="preserve">, </w:t>
      </w:r>
      <w:r w:rsidR="00945B59">
        <w:rPr>
          <w:rFonts w:ascii="Times New Roman" w:hAnsi="Times New Roman" w:cs="Times New Roman"/>
          <w:bCs/>
        </w:rPr>
        <w:t>dostosowano objaśnienia</w:t>
      </w:r>
    </w:p>
    <w:p w14:paraId="4C3E944C" w14:textId="77777777" w:rsidR="00313C9F" w:rsidRDefault="00313C9F" w:rsidP="0017092A">
      <w:pPr>
        <w:spacing w:after="0" w:line="240" w:lineRule="auto"/>
        <w:rPr>
          <w:rFonts w:ascii="Times New Roman" w:hAnsi="Times New Roman" w:cs="Times New Roman"/>
          <w:b/>
          <w:color w:val="00B050"/>
          <w:sz w:val="28"/>
          <w:szCs w:val="28"/>
        </w:rPr>
      </w:pPr>
    </w:p>
    <w:p w14:paraId="2003942D" w14:textId="77777777" w:rsidR="00377C90" w:rsidRDefault="00377C90" w:rsidP="0017092A">
      <w:pPr>
        <w:spacing w:after="0" w:line="240" w:lineRule="auto"/>
        <w:rPr>
          <w:rFonts w:ascii="Times New Roman" w:hAnsi="Times New Roman" w:cs="Times New Roman"/>
          <w:b/>
          <w:color w:val="00B050"/>
          <w:sz w:val="28"/>
          <w:szCs w:val="28"/>
        </w:rPr>
      </w:pPr>
    </w:p>
    <w:p w14:paraId="3E1708D5" w14:textId="6D1CB9BE" w:rsidR="00D14F1E" w:rsidRDefault="00D14F1E" w:rsidP="00D14F1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2924C7">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2924C7">
        <w:rPr>
          <w:rFonts w:ascii="Times New Roman" w:hAnsi="Times New Roman" w:cs="Times New Roman"/>
          <w:b/>
          <w:color w:val="00B050"/>
          <w:sz w:val="28"/>
          <w:szCs w:val="28"/>
        </w:rPr>
        <w:t>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BCAFD6F" w14:textId="589CC643" w:rsidR="00D14F1E" w:rsidRDefault="00D14F1E" w:rsidP="00D14F1E">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 xml:space="preserve">1.1.z.z.z </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D14F1E">
        <w:rPr>
          <w:rFonts w:ascii="Times New Roman" w:hAnsi="Times New Roman" w:cs="Times New Roman"/>
          <w:bCs/>
        </w:rPr>
        <w:t>1.1.z.z.z.1</w:t>
      </w:r>
      <w:r>
        <w:rPr>
          <w:rFonts w:ascii="Times New Roman" w:hAnsi="Times New Roman" w:cs="Times New Roman"/>
          <w:bCs/>
        </w:rPr>
        <w:t xml:space="preserve"> - „wyiksowano” wiersze 03, 04, 07 i 08</w:t>
      </w:r>
    </w:p>
    <w:p w14:paraId="061C9165" w14:textId="6840788B" w:rsidR="002924C7" w:rsidRDefault="002924C7" w:rsidP="00D14F1E">
      <w:pPr>
        <w:spacing w:after="0" w:line="240" w:lineRule="auto"/>
        <w:rPr>
          <w:rFonts w:ascii="Times New Roman" w:hAnsi="Times New Roman" w:cs="Times New Roman"/>
          <w:b/>
          <w:color w:val="00B050"/>
          <w:sz w:val="28"/>
          <w:szCs w:val="28"/>
        </w:rPr>
      </w:pPr>
      <w:r>
        <w:rPr>
          <w:rFonts w:ascii="Times New Roman" w:hAnsi="Times New Roman" w:cs="Times New Roman"/>
          <w:bCs/>
        </w:rPr>
        <w:t>Dz. 1.1.2 – usunięto „wyiksowanie” z wierszy 164 do 168 kol. 2</w:t>
      </w:r>
    </w:p>
    <w:p w14:paraId="1C45D55D" w14:textId="77777777" w:rsidR="00D14F1E" w:rsidRDefault="00D14F1E" w:rsidP="00F40BC7">
      <w:pPr>
        <w:spacing w:after="0" w:line="240" w:lineRule="auto"/>
        <w:rPr>
          <w:rFonts w:ascii="Times New Roman" w:hAnsi="Times New Roman" w:cs="Times New Roman"/>
          <w:b/>
          <w:color w:val="00B050"/>
          <w:sz w:val="28"/>
          <w:szCs w:val="28"/>
        </w:rPr>
      </w:pPr>
    </w:p>
    <w:p w14:paraId="08ECA82D" w14:textId="7ABE2629"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1D32C9A" w14:textId="69F02E4A" w:rsidR="00F40BC7" w:rsidRDefault="00F40BC7" w:rsidP="00F40BC7">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i </w:t>
      </w:r>
      <w:r w:rsidRPr="00B109E6">
        <w:rPr>
          <w:rFonts w:ascii="Times New Roman" w:hAnsi="Times New Roman" w:cs="Times New Roman"/>
          <w:bCs/>
        </w:rPr>
        <w:t>Dz. 1.1</w:t>
      </w:r>
      <w:r>
        <w:rPr>
          <w:rFonts w:ascii="Times New Roman" w:hAnsi="Times New Roman" w:cs="Times New Roman"/>
          <w:bCs/>
        </w:rPr>
        <w:t>.2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wierszach o symbolu </w:t>
      </w:r>
      <w:r w:rsidRPr="00F40BC7">
        <w:rPr>
          <w:rFonts w:ascii="Times New Roman" w:hAnsi="Times New Roman" w:cs="Times New Roman"/>
          <w:bCs/>
        </w:rPr>
        <w:t>091a</w:t>
      </w:r>
      <w:r w:rsidR="00FD7D90">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B109E6">
        <w:rPr>
          <w:rFonts w:ascii="Times New Roman" w:hAnsi="Times New Roman" w:cs="Times New Roman"/>
          <w:bCs/>
        </w:rPr>
        <w:t>Dz. 1.1</w:t>
      </w:r>
      <w:r w:rsidR="00FE0316">
        <w:rPr>
          <w:rFonts w:ascii="Times New Roman" w:hAnsi="Times New Roman" w:cs="Times New Roman"/>
          <w:bCs/>
        </w:rPr>
        <w:t xml:space="preserve">.2 </w:t>
      </w:r>
      <w:r w:rsidR="00FE0316" w:rsidRPr="00FE0316">
        <w:rPr>
          <w:rFonts w:ascii="Times New Roman" w:hAnsi="Times New Roman" w:cs="Times New Roman"/>
          <w:bCs/>
        </w:rPr>
        <w:t xml:space="preserve"> 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25</w:t>
      </w:r>
      <w:r w:rsidR="00845A90">
        <w:rPr>
          <w:rFonts w:ascii="Times New Roman" w:hAnsi="Times New Roman" w:cs="Times New Roman"/>
          <w:bCs/>
        </w:rPr>
        <w:t xml:space="preserve">, skorygowano opis w. 171, Dz. </w:t>
      </w:r>
      <w:r w:rsidR="00845A90" w:rsidRPr="00845A90">
        <w:rPr>
          <w:rFonts w:ascii="Times New Roman" w:hAnsi="Times New Roman" w:cs="Times New Roman"/>
          <w:bCs/>
        </w:rPr>
        <w:t>1.1.z.z.z.1</w:t>
      </w:r>
      <w:r w:rsidR="00845A90">
        <w:rPr>
          <w:rFonts w:ascii="Times New Roman" w:hAnsi="Times New Roman" w:cs="Times New Roman"/>
          <w:bCs/>
        </w:rPr>
        <w:t xml:space="preserve"> – skor</w:t>
      </w:r>
      <w:r w:rsidR="009E13BE">
        <w:rPr>
          <w:rFonts w:ascii="Times New Roman" w:hAnsi="Times New Roman" w:cs="Times New Roman"/>
          <w:bCs/>
        </w:rPr>
        <w:t>yg</w:t>
      </w:r>
      <w:r w:rsidR="00845A90">
        <w:rPr>
          <w:rFonts w:ascii="Times New Roman" w:hAnsi="Times New Roman" w:cs="Times New Roman"/>
          <w:bCs/>
        </w:rPr>
        <w:t>owano opis w. 2, 5, 6 i  9</w:t>
      </w:r>
      <w:r w:rsidR="00C81D09">
        <w:rPr>
          <w:rFonts w:ascii="Times New Roman" w:hAnsi="Times New Roman" w:cs="Times New Roman"/>
          <w:bCs/>
        </w:rPr>
        <w:t xml:space="preserve">, </w:t>
      </w:r>
      <w:r w:rsidR="00C81D09" w:rsidRPr="00C81D09">
        <w:rPr>
          <w:rFonts w:ascii="Times New Roman" w:hAnsi="Times New Roman" w:cs="Times New Roman"/>
          <w:bCs/>
        </w:rPr>
        <w:t>zmieniono w tytułach działów  1.1.z.z.z i  1.1.z.z.z.1 dotyczących Terminowości na ”</w:t>
      </w:r>
      <w:r w:rsidR="00C81D09">
        <w:rPr>
          <w:rFonts w:ascii="Times New Roman" w:hAnsi="Times New Roman" w:cs="Times New Roman"/>
          <w:bCs/>
        </w:rPr>
        <w:t>…</w:t>
      </w:r>
      <w:r w:rsidR="00C81D09" w:rsidRPr="00C81D09">
        <w:rPr>
          <w:rFonts w:ascii="Times New Roman" w:hAnsi="Times New Roman" w:cs="Times New Roman"/>
          <w:bCs/>
        </w:rPr>
        <w:t>daty wydania orzeczenia”</w:t>
      </w:r>
    </w:p>
    <w:p w14:paraId="21F6DB97" w14:textId="482B709F"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wierszu o symbolu </w:t>
      </w:r>
      <w:r w:rsidRPr="00F40BC7">
        <w:rPr>
          <w:rFonts w:ascii="Times New Roman" w:hAnsi="Times New Roman" w:cs="Times New Roman"/>
          <w:bCs/>
        </w:rPr>
        <w:t>091a</w:t>
      </w:r>
      <w:r w:rsidR="00BE4CBC">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FE0316">
        <w:rPr>
          <w:rFonts w:ascii="Times New Roman" w:hAnsi="Times New Roman" w:cs="Times New Roman"/>
          <w:bCs/>
        </w:rPr>
        <w:t>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12</w:t>
      </w:r>
      <w:r w:rsidR="00845A90">
        <w:rPr>
          <w:rFonts w:ascii="Times New Roman" w:hAnsi="Times New Roman" w:cs="Times New Roman"/>
          <w:bCs/>
        </w:rPr>
        <w:t>,</w:t>
      </w:r>
      <w:r w:rsidR="009E13BE">
        <w:rPr>
          <w:rFonts w:ascii="Times New Roman" w:hAnsi="Times New Roman" w:cs="Times New Roman"/>
          <w:bCs/>
        </w:rPr>
        <w:t xml:space="preserve"> </w:t>
      </w:r>
      <w:r w:rsidR="0063319B">
        <w:rPr>
          <w:rFonts w:ascii="Times New Roman" w:hAnsi="Times New Roman" w:cs="Times New Roman"/>
          <w:bCs/>
        </w:rPr>
        <w:t>i</w:t>
      </w:r>
      <w:r w:rsidR="009E13BE" w:rsidRPr="009E13BE">
        <w:rPr>
          <w:rFonts w:ascii="Times New Roman" w:hAnsi="Times New Roman" w:cs="Times New Roman"/>
          <w:bCs/>
        </w:rPr>
        <w:t xml:space="preserve"> w. </w:t>
      </w:r>
      <w:r w:rsidR="009E13BE">
        <w:rPr>
          <w:rFonts w:ascii="Times New Roman" w:hAnsi="Times New Roman" w:cs="Times New Roman"/>
          <w:bCs/>
        </w:rPr>
        <w:t>171,</w:t>
      </w:r>
      <w:r w:rsidR="00845A90">
        <w:rPr>
          <w:rFonts w:ascii="Times New Roman" w:hAnsi="Times New Roman" w:cs="Times New Roman"/>
          <w:bCs/>
        </w:rPr>
        <w:t xml:space="preserve"> </w:t>
      </w:r>
      <w:r w:rsidR="009E13BE" w:rsidRPr="009E13BE">
        <w:rPr>
          <w:rFonts w:ascii="Times New Roman" w:hAnsi="Times New Roman" w:cs="Times New Roman"/>
          <w:bCs/>
        </w:rPr>
        <w:t>Dz 1.1.k.k</w:t>
      </w:r>
      <w:r w:rsidR="009E13BE">
        <w:rPr>
          <w:rFonts w:ascii="Times New Roman" w:hAnsi="Times New Roman" w:cs="Times New Roman"/>
          <w:bCs/>
        </w:rPr>
        <w:t xml:space="preserve"> </w:t>
      </w:r>
      <w:r w:rsidR="009E13BE" w:rsidRPr="009E13BE">
        <w:rPr>
          <w:rFonts w:ascii="Times New Roman" w:hAnsi="Times New Roman" w:cs="Times New Roman"/>
          <w:bCs/>
        </w:rPr>
        <w:t xml:space="preserve">– skorygowano opis w. </w:t>
      </w:r>
      <w:r w:rsidR="009E13BE">
        <w:rPr>
          <w:rFonts w:ascii="Times New Roman" w:hAnsi="Times New Roman" w:cs="Times New Roman"/>
          <w:bCs/>
        </w:rPr>
        <w:t>4 i sumowanie w.1</w:t>
      </w:r>
    </w:p>
    <w:p w14:paraId="2C2E0CD8" w14:textId="1D7DC233" w:rsidR="00AC691C" w:rsidRDefault="00AC691C"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1.1.h</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1.1.i</w:t>
      </w:r>
      <w:r>
        <w:rPr>
          <w:rFonts w:ascii="Times New Roman" w:hAnsi="Times New Roman" w:cs="Times New Roman"/>
          <w:bCs/>
        </w:rPr>
        <w:t xml:space="preserve"> – skorygowano opis pod działami</w:t>
      </w:r>
    </w:p>
    <w:p w14:paraId="05E73DB5" w14:textId="2E824F5A"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B109E6">
        <w:rPr>
          <w:rFonts w:ascii="Times New Roman" w:hAnsi="Times New Roman" w:cs="Times New Roman"/>
          <w:bCs/>
        </w:rPr>
        <w:t>Dz.</w:t>
      </w:r>
      <w:r w:rsidR="00D17416" w:rsidRP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 xml:space="preserve">l i </w:t>
      </w:r>
      <w:r w:rsidR="00D17416" w:rsidRPr="00B109E6">
        <w:rPr>
          <w:rFonts w:ascii="Times New Roman" w:hAnsi="Times New Roman" w:cs="Times New Roman"/>
          <w:bCs/>
        </w:rPr>
        <w:t>Dz.</w:t>
      </w:r>
      <w:r w:rsid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m – skorygowano opis pod działami</w:t>
      </w:r>
    </w:p>
    <w:p w14:paraId="482E38E3" w14:textId="0BCF4824"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00D409B7" w:rsidRPr="00B109E6">
        <w:rPr>
          <w:rFonts w:ascii="Times New Roman" w:hAnsi="Times New Roman" w:cs="Times New Roman"/>
          <w:bCs/>
        </w:rPr>
        <w:t>Dz.</w:t>
      </w:r>
      <w:r w:rsidR="00D409B7" w:rsidRPr="00D17416">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 xml:space="preserve">t i </w:t>
      </w:r>
      <w:r w:rsidR="00D409B7" w:rsidRPr="00B109E6">
        <w:rPr>
          <w:rFonts w:ascii="Times New Roman" w:hAnsi="Times New Roman" w:cs="Times New Roman"/>
          <w:bCs/>
        </w:rPr>
        <w:t>Dz.</w:t>
      </w:r>
      <w:r w:rsidR="00D409B7">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u – skorygowano opis pod działami</w:t>
      </w:r>
    </w:p>
    <w:p w14:paraId="5A6FAA7F" w14:textId="0B2FE9EF" w:rsidR="00F40BC7" w:rsidRDefault="00186465"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 skorygowano sumowania </w:t>
      </w:r>
      <w:r w:rsidR="009B65F6">
        <w:rPr>
          <w:rFonts w:ascii="Times New Roman" w:hAnsi="Times New Roman" w:cs="Times New Roman"/>
          <w:bCs/>
        </w:rPr>
        <w:t>w w. 01 i 47</w:t>
      </w:r>
    </w:p>
    <w:p w14:paraId="06667189" w14:textId="77777777" w:rsidR="00186465" w:rsidRDefault="00186465" w:rsidP="0017092A">
      <w:pPr>
        <w:spacing w:after="0" w:line="240" w:lineRule="auto"/>
        <w:rPr>
          <w:rFonts w:ascii="Times New Roman" w:hAnsi="Times New Roman" w:cs="Times New Roman"/>
          <w:b/>
          <w:color w:val="00B050"/>
          <w:sz w:val="28"/>
          <w:szCs w:val="28"/>
        </w:rPr>
      </w:pPr>
    </w:p>
    <w:p w14:paraId="1D9D5F82" w14:textId="4D8238EB" w:rsidR="00E01EAC" w:rsidRDefault="00E01EAC" w:rsidP="00E01E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3BA2B775" w14:textId="77777777" w:rsidR="0088452C" w:rsidRDefault="0088452C" w:rsidP="003F5880">
      <w:pPr>
        <w:spacing w:after="0" w:line="240" w:lineRule="auto"/>
        <w:rPr>
          <w:rFonts w:ascii="Times New Roman" w:hAnsi="Times New Roman" w:cs="Times New Roman"/>
          <w:b/>
        </w:rPr>
      </w:pPr>
    </w:p>
    <w:p w14:paraId="71C08AD7" w14:textId="077EC557" w:rsidR="0088452C" w:rsidRDefault="0088452C" w:rsidP="003F5880">
      <w:pPr>
        <w:spacing w:after="0" w:line="240" w:lineRule="auto"/>
        <w:rPr>
          <w:rFonts w:ascii="Times New Roman" w:hAnsi="Times New Roman" w:cs="Times New Roman"/>
          <w:b/>
        </w:rPr>
      </w:pPr>
      <w:r>
        <w:rPr>
          <w:rFonts w:ascii="Times New Roman" w:hAnsi="Times New Roman" w:cs="Times New Roman"/>
          <w:b/>
        </w:rPr>
        <w:lastRenderedPageBreak/>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wiersze od 169 – 173, „wyiksowano</w:t>
      </w:r>
      <w:r w:rsidR="00131E39">
        <w:rPr>
          <w:rFonts w:ascii="Times New Roman" w:hAnsi="Times New Roman" w:cs="Times New Roman"/>
          <w:bCs/>
        </w:rPr>
        <w:t>” wpływ w w. od 16</w:t>
      </w:r>
      <w:r w:rsidR="00F45907">
        <w:rPr>
          <w:rFonts w:ascii="Times New Roman" w:hAnsi="Times New Roman" w:cs="Times New Roman"/>
          <w:bCs/>
        </w:rPr>
        <w:t>4</w:t>
      </w:r>
      <w:r w:rsidR="00131E39">
        <w:rPr>
          <w:rFonts w:ascii="Times New Roman" w:hAnsi="Times New Roman" w:cs="Times New Roman"/>
          <w:bCs/>
        </w:rPr>
        <w:t xml:space="preserve"> -168, dodano Dz. 1.1.k.k</w:t>
      </w:r>
      <w:r w:rsidR="007F08D9">
        <w:rPr>
          <w:rFonts w:ascii="Times New Roman" w:hAnsi="Times New Roman" w:cs="Times New Roman"/>
          <w:bCs/>
        </w:rPr>
        <w:t xml:space="preserve"> i Dz. </w:t>
      </w:r>
      <w:r w:rsidR="007F08D9" w:rsidRPr="007F08D9">
        <w:rPr>
          <w:rFonts w:ascii="Times New Roman" w:hAnsi="Times New Roman" w:cs="Times New Roman"/>
          <w:bCs/>
        </w:rPr>
        <w:t>1.1.k.</w:t>
      </w:r>
      <w:r w:rsidR="002F0DEC">
        <w:rPr>
          <w:rFonts w:ascii="Times New Roman" w:hAnsi="Times New Roman" w:cs="Times New Roman"/>
          <w:bCs/>
        </w:rPr>
        <w:t>b</w:t>
      </w:r>
      <w:r w:rsidR="005B6683">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267CC6E2" w14:textId="6496CC0D" w:rsidR="005B6683" w:rsidRDefault="005B6683" w:rsidP="005B6683">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.2 – dodano wiersze od 169 – 173, „wyiksowano” wpływ w w. od 164 -168, dodano Dz. </w:t>
      </w:r>
      <w:r w:rsidRPr="005B6683">
        <w:rPr>
          <w:rFonts w:ascii="Times New Roman" w:hAnsi="Times New Roman" w:cs="Times New Roman"/>
          <w:bCs/>
        </w:rPr>
        <w:t>1.1.z.z.z1</w:t>
      </w:r>
      <w:r>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54977916" w14:textId="77777777" w:rsidR="00A42CD7" w:rsidRDefault="00A42CD7" w:rsidP="00A42CD7">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w:t>
      </w:r>
      <w:r w:rsidRPr="00342BDF">
        <w:rPr>
          <w:rFonts w:ascii="Times New Roman" w:hAnsi="Times New Roman" w:cs="Times New Roman"/>
          <w:bCs/>
        </w:rPr>
        <w:t xml:space="preserve"> Dział 1.1.h</w:t>
      </w:r>
      <w:r>
        <w:rPr>
          <w:rFonts w:ascii="Times New Roman" w:hAnsi="Times New Roman" w:cs="Times New Roman"/>
          <w:bCs/>
        </w:rPr>
        <w:t xml:space="preserve"> dodano kolumnę</w:t>
      </w:r>
    </w:p>
    <w:p w14:paraId="5D536B59" w14:textId="78346053" w:rsidR="003F5880" w:rsidRDefault="005308BA" w:rsidP="003F5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w:t>
      </w:r>
      <w:r w:rsidRPr="00A51A87">
        <w:rPr>
          <w:rFonts w:ascii="Times New Roman" w:hAnsi="Times New Roman" w:cs="Times New Roman"/>
          <w:bCs/>
        </w:rPr>
        <w:t xml:space="preserve"> </w:t>
      </w:r>
      <w:r w:rsidR="003F5880">
        <w:rPr>
          <w:rFonts w:ascii="Times New Roman" w:hAnsi="Times New Roman" w:cs="Times New Roman"/>
          <w:bCs/>
        </w:rPr>
        <w:t xml:space="preserve">Dz. </w:t>
      </w:r>
      <w:r w:rsidR="003F5880" w:rsidRPr="003F5880">
        <w:rPr>
          <w:rFonts w:ascii="Times New Roman" w:hAnsi="Times New Roman" w:cs="Times New Roman"/>
          <w:bCs/>
        </w:rPr>
        <w:t>1.1.b</w:t>
      </w:r>
      <w:r w:rsidR="003F5880">
        <w:rPr>
          <w:rFonts w:ascii="Times New Roman" w:hAnsi="Times New Roman" w:cs="Times New Roman"/>
          <w:bCs/>
        </w:rPr>
        <w:t xml:space="preserve"> - zmieniono tytuł i usunięto kol. 8, Dz. </w:t>
      </w:r>
      <w:r w:rsidR="003F5880" w:rsidRPr="003F5880">
        <w:rPr>
          <w:rFonts w:ascii="Times New Roman" w:hAnsi="Times New Roman" w:cs="Times New Roman"/>
          <w:bCs/>
        </w:rPr>
        <w:t>1.1.7.a</w:t>
      </w:r>
      <w:r w:rsidR="003F5880">
        <w:rPr>
          <w:rFonts w:ascii="Times New Roman" w:hAnsi="Times New Roman" w:cs="Times New Roman"/>
          <w:bCs/>
        </w:rPr>
        <w:t xml:space="preserve"> propozycja zmiany wiersza </w:t>
      </w:r>
    </w:p>
    <w:p w14:paraId="1306D55C" w14:textId="0F876D65" w:rsidR="0016436F" w:rsidRDefault="0016436F" w:rsidP="0017092A">
      <w:pPr>
        <w:spacing w:after="0" w:line="240" w:lineRule="auto"/>
        <w:rPr>
          <w:rFonts w:ascii="Times New Roman" w:hAnsi="Times New Roman" w:cs="Times New Roman"/>
          <w:b/>
        </w:rPr>
      </w:pPr>
      <w:r>
        <w:rPr>
          <w:rFonts w:ascii="Times New Roman" w:hAnsi="Times New Roman" w:cs="Times New Roman"/>
          <w:b/>
        </w:rPr>
        <w:t xml:space="preserve">MS-S5a – </w:t>
      </w:r>
      <w:r w:rsidRPr="0016436F">
        <w:rPr>
          <w:rFonts w:ascii="Times New Roman" w:hAnsi="Times New Roman" w:cs="Times New Roman"/>
          <w:bCs/>
        </w:rPr>
        <w:t>Dz. 1.1 dodano wiersze</w:t>
      </w:r>
      <w:r>
        <w:rPr>
          <w:rFonts w:ascii="Times New Roman" w:hAnsi="Times New Roman" w:cs="Times New Roman"/>
          <w:bCs/>
        </w:rPr>
        <w:t>, przenumerowano</w:t>
      </w:r>
      <w:r w:rsidR="005308BA">
        <w:rPr>
          <w:rFonts w:ascii="Times New Roman" w:hAnsi="Times New Roman" w:cs="Times New Roman"/>
          <w:bCs/>
        </w:rPr>
        <w:t xml:space="preserve"> wiersze</w:t>
      </w:r>
      <w:r>
        <w:rPr>
          <w:rFonts w:ascii="Times New Roman" w:hAnsi="Times New Roman" w:cs="Times New Roman"/>
          <w:bCs/>
        </w:rPr>
        <w:t>, zmieniono sumowania</w:t>
      </w:r>
      <w:r w:rsidR="005308BA">
        <w:rPr>
          <w:rFonts w:ascii="Times New Roman" w:hAnsi="Times New Roman" w:cs="Times New Roman"/>
          <w:bCs/>
        </w:rPr>
        <w:t xml:space="preserve">, </w:t>
      </w:r>
    </w:p>
    <w:p w14:paraId="4C069D81" w14:textId="0C605095" w:rsidR="003F5880" w:rsidRDefault="00E01EAC" w:rsidP="003F5880">
      <w:pPr>
        <w:spacing w:after="0" w:line="240" w:lineRule="auto"/>
        <w:rPr>
          <w:rFonts w:ascii="Times New Roman" w:hAnsi="Times New Roman" w:cs="Times New Roman"/>
          <w:b/>
        </w:rPr>
      </w:pPr>
      <w:r>
        <w:rPr>
          <w:rFonts w:ascii="Times New Roman" w:hAnsi="Times New Roman" w:cs="Times New Roman"/>
          <w:b/>
        </w:rPr>
        <w:t>MS-S5o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2</w:t>
      </w:r>
      <w:r w:rsidRPr="00B109E6">
        <w:rPr>
          <w:rFonts w:ascii="Times New Roman" w:hAnsi="Times New Roman" w:cs="Times New Roman"/>
          <w:bCs/>
        </w:rPr>
        <w:t>.</w:t>
      </w:r>
      <w:r>
        <w:rPr>
          <w:rFonts w:ascii="Times New Roman" w:hAnsi="Times New Roman" w:cs="Times New Roman"/>
          <w:bCs/>
        </w:rPr>
        <w:t>2 i  2</w:t>
      </w:r>
      <w:r w:rsidRPr="00B109E6">
        <w:rPr>
          <w:rFonts w:ascii="Times New Roman" w:hAnsi="Times New Roman" w:cs="Times New Roman"/>
          <w:bCs/>
        </w:rPr>
        <w:t>.</w:t>
      </w:r>
      <w:r>
        <w:rPr>
          <w:rFonts w:ascii="Times New Roman" w:hAnsi="Times New Roman" w:cs="Times New Roman"/>
          <w:bCs/>
        </w:rPr>
        <w:t>2.a – dodano wiersze</w:t>
      </w:r>
      <w:r w:rsidR="003F5880">
        <w:rPr>
          <w:rFonts w:ascii="Times New Roman" w:hAnsi="Times New Roman" w:cs="Times New Roman"/>
          <w:bCs/>
        </w:rPr>
        <w:t xml:space="preserve">, Dz. </w:t>
      </w:r>
      <w:r w:rsidR="003F5880" w:rsidRPr="0016436F">
        <w:rPr>
          <w:rFonts w:ascii="Times New Roman" w:hAnsi="Times New Roman" w:cs="Times New Roman"/>
          <w:bCs/>
        </w:rPr>
        <w:t>1.1 dodano wiersze</w:t>
      </w:r>
      <w:r w:rsidR="003F5880">
        <w:rPr>
          <w:rFonts w:ascii="Times New Roman" w:hAnsi="Times New Roman" w:cs="Times New Roman"/>
          <w:bCs/>
        </w:rPr>
        <w:t xml:space="preserve">, przenumerowano wiersze, zmieniono sumowania, </w:t>
      </w:r>
      <w:r w:rsidR="003F5880" w:rsidRPr="005308BA">
        <w:rPr>
          <w:rFonts w:ascii="Times New Roman" w:hAnsi="Times New Roman" w:cs="Times New Roman"/>
          <w:bCs/>
        </w:rPr>
        <w:t>Dział 1.1.2.d.</w:t>
      </w:r>
      <w:r w:rsidR="003F5880">
        <w:rPr>
          <w:rFonts w:ascii="Times New Roman" w:hAnsi="Times New Roman" w:cs="Times New Roman"/>
          <w:bCs/>
        </w:rPr>
        <w:t xml:space="preserve"> zmieniono tytuł i usunięto kol. 6, </w:t>
      </w:r>
      <w:r w:rsidR="003F5880" w:rsidRPr="005308BA">
        <w:rPr>
          <w:rFonts w:ascii="Times New Roman" w:hAnsi="Times New Roman" w:cs="Times New Roman"/>
          <w:bCs/>
        </w:rPr>
        <w:t>Dział 1.1.3.a.</w:t>
      </w:r>
      <w:r w:rsidR="003F5880">
        <w:rPr>
          <w:rFonts w:ascii="Times New Roman" w:hAnsi="Times New Roman" w:cs="Times New Roman"/>
          <w:bCs/>
        </w:rPr>
        <w:t xml:space="preserve"> propozycja zmiany wiersza </w:t>
      </w:r>
    </w:p>
    <w:p w14:paraId="7304B7EA" w14:textId="1BDA0170" w:rsidR="00E01EAC" w:rsidRDefault="00A232DA"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 Dz.</w:t>
      </w:r>
      <w:r w:rsidRPr="00A51A87">
        <w:rPr>
          <w:rFonts w:ascii="Times New Roman" w:hAnsi="Times New Roman" w:cs="Times New Roman"/>
          <w:bCs/>
        </w:rPr>
        <w:t xml:space="preserve"> </w:t>
      </w:r>
      <w:r>
        <w:rPr>
          <w:rFonts w:ascii="Times New Roman" w:hAnsi="Times New Roman" w:cs="Times New Roman"/>
          <w:bCs/>
        </w:rPr>
        <w:t>1.1 i 8.1 dodano wiersze, przenumerowano wiersze, zmieniono sumowania,</w:t>
      </w:r>
    </w:p>
    <w:p w14:paraId="72136E87" w14:textId="71F5410F" w:rsidR="00E01EAC" w:rsidRDefault="006F5536"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1</w:t>
      </w:r>
      <w:r w:rsidRPr="00B109E6">
        <w:rPr>
          <w:rFonts w:ascii="Times New Roman" w:hAnsi="Times New Roman" w:cs="Times New Roman"/>
          <w:bCs/>
        </w:rPr>
        <w:t>.</w:t>
      </w:r>
      <w:r>
        <w:rPr>
          <w:rFonts w:ascii="Times New Roman" w:hAnsi="Times New Roman" w:cs="Times New Roman"/>
          <w:bCs/>
        </w:rPr>
        <w:t>i – dodano wiersze</w:t>
      </w:r>
    </w:p>
    <w:p w14:paraId="5D2914AC" w14:textId="17595C8E" w:rsidR="00E01EAC" w:rsidRDefault="00687248" w:rsidP="0017092A">
      <w:pPr>
        <w:spacing w:after="0" w:line="240" w:lineRule="auto"/>
        <w:rPr>
          <w:rFonts w:ascii="Times New Roman" w:hAnsi="Times New Roman" w:cs="Times New Roman"/>
          <w:bCs/>
        </w:rPr>
      </w:pPr>
      <w:r>
        <w:rPr>
          <w:rFonts w:ascii="Times New Roman" w:hAnsi="Times New Roman" w:cs="Times New Roman"/>
          <w:b/>
        </w:rPr>
        <w:t>MS-S10</w:t>
      </w:r>
      <w:r w:rsidR="00F6223F">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4.1 dodano wiersze, Dz.4.</w:t>
      </w:r>
      <w:r w:rsidR="00F6223F">
        <w:rPr>
          <w:rFonts w:ascii="Times New Roman" w:hAnsi="Times New Roman" w:cs="Times New Roman"/>
          <w:bCs/>
        </w:rPr>
        <w:t>2</w:t>
      </w:r>
      <w:r>
        <w:rPr>
          <w:rFonts w:ascii="Times New Roman" w:hAnsi="Times New Roman" w:cs="Times New Roman"/>
          <w:bCs/>
        </w:rPr>
        <w:t xml:space="preserve"> zmieniono opis w</w:t>
      </w:r>
      <w:r w:rsidR="0007500D">
        <w:rPr>
          <w:rFonts w:ascii="Times New Roman" w:hAnsi="Times New Roman" w:cs="Times New Roman"/>
          <w:bCs/>
        </w:rPr>
        <w:t>i</w:t>
      </w:r>
      <w:r>
        <w:rPr>
          <w:rFonts w:ascii="Times New Roman" w:hAnsi="Times New Roman" w:cs="Times New Roman"/>
          <w:bCs/>
        </w:rPr>
        <w:t>ersza</w:t>
      </w:r>
      <w:r w:rsidR="0007500D">
        <w:rPr>
          <w:rFonts w:ascii="Times New Roman" w:hAnsi="Times New Roman" w:cs="Times New Roman"/>
          <w:bCs/>
        </w:rPr>
        <w:t>, dz. 5.5 dodano wiersz,</w:t>
      </w:r>
      <w:r w:rsidR="00C9630A">
        <w:rPr>
          <w:rFonts w:ascii="Times New Roman" w:hAnsi="Times New Roman" w:cs="Times New Roman"/>
          <w:bCs/>
        </w:rPr>
        <w:t xml:space="preserve"> Dz. 8.3 uzupełniono opis wierszy, dz. 14.a i 14.b zmieniono tytuły</w:t>
      </w:r>
    </w:p>
    <w:p w14:paraId="1749A562" w14:textId="73EB59A7" w:rsidR="0007500D" w:rsidRDefault="00F6223F" w:rsidP="0017092A">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5.1 dodano wiersze</w:t>
      </w:r>
      <w:r w:rsidR="00C73146">
        <w:rPr>
          <w:rFonts w:ascii="Times New Roman" w:hAnsi="Times New Roman" w:cs="Times New Roman"/>
          <w:bCs/>
        </w:rPr>
        <w:t xml:space="preserve">, </w:t>
      </w:r>
      <w:r w:rsidR="00DE769D">
        <w:rPr>
          <w:rFonts w:ascii="Times New Roman" w:hAnsi="Times New Roman" w:cs="Times New Roman"/>
          <w:bCs/>
        </w:rPr>
        <w:t>Dz. 6.2 dodano wiersz,</w:t>
      </w:r>
      <w:r w:rsidR="00DE769D" w:rsidRPr="00DE769D">
        <w:rPr>
          <w:rFonts w:ascii="Times New Roman" w:hAnsi="Times New Roman" w:cs="Times New Roman"/>
          <w:bCs/>
        </w:rPr>
        <w:t xml:space="preserve"> </w:t>
      </w:r>
      <w:r w:rsidR="00DE769D">
        <w:rPr>
          <w:rFonts w:ascii="Times New Roman" w:hAnsi="Times New Roman" w:cs="Times New Roman"/>
          <w:bCs/>
        </w:rPr>
        <w:t>Dz. 7.3 uzupełniono opis wierszy, Dz. 10 dodano wiersz, dz. 12.a i 12.b zmieniono tytuły</w:t>
      </w:r>
    </w:p>
    <w:p w14:paraId="68B0E2DE" w14:textId="1ED8F754" w:rsidR="00687248" w:rsidRDefault="00A47583"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d</w:t>
      </w:r>
      <w:r w:rsidRPr="00A51A87">
        <w:rPr>
          <w:rFonts w:ascii="Times New Roman" w:hAnsi="Times New Roman" w:cs="Times New Roman"/>
          <w:bCs/>
        </w:rPr>
        <w:t>ział</w:t>
      </w:r>
      <w:r>
        <w:rPr>
          <w:rFonts w:ascii="Times New Roman" w:hAnsi="Times New Roman" w:cs="Times New Roman"/>
          <w:bCs/>
        </w:rPr>
        <w:t xml:space="preserve"> </w:t>
      </w:r>
      <w:r w:rsidRPr="00BE181F">
        <w:rPr>
          <w:rFonts w:ascii="Times New Roman" w:hAnsi="Times New Roman" w:cs="Times New Roman"/>
          <w:bCs/>
        </w:rPr>
        <w:t>1.1.1</w:t>
      </w:r>
      <w:r>
        <w:rPr>
          <w:rFonts w:ascii="Times New Roman" w:hAnsi="Times New Roman" w:cs="Times New Roman"/>
          <w:bCs/>
        </w:rPr>
        <w:t xml:space="preserve"> dodano wiersz 58, przenumerowano wiersze, zmieniono sumowania</w:t>
      </w:r>
    </w:p>
    <w:p w14:paraId="3BD63C29" w14:textId="41265C82" w:rsidR="00687248" w:rsidRDefault="00FE1FDC" w:rsidP="0017092A">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 zmieniono opis wierszy 17 i 21</w:t>
      </w:r>
    </w:p>
    <w:p w14:paraId="16834C12" w14:textId="312EE605" w:rsidR="00FE1FDC" w:rsidRDefault="00FE1FDC" w:rsidP="00FE1FDC">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1.1.1 zmieniono opis wierszy 17</w:t>
      </w:r>
      <w:r w:rsidR="00363940">
        <w:rPr>
          <w:rFonts w:ascii="Times New Roman" w:hAnsi="Times New Roman" w:cs="Times New Roman"/>
          <w:bCs/>
        </w:rPr>
        <w:t>,</w:t>
      </w:r>
      <w:r>
        <w:rPr>
          <w:rFonts w:ascii="Times New Roman" w:hAnsi="Times New Roman" w:cs="Times New Roman"/>
          <w:bCs/>
        </w:rPr>
        <w:t xml:space="preserve"> 21</w:t>
      </w:r>
      <w:r w:rsidR="00363940">
        <w:rPr>
          <w:rFonts w:ascii="Times New Roman" w:hAnsi="Times New Roman" w:cs="Times New Roman"/>
          <w:bCs/>
        </w:rPr>
        <w:t>, 69, 73, Dz. 1.1.2 zmieniono opis wierszy 17 i 21</w:t>
      </w:r>
    </w:p>
    <w:p w14:paraId="01BCF840" w14:textId="77777777" w:rsidR="00342BDF" w:rsidRDefault="00342BDF" w:rsidP="0017092A">
      <w:pPr>
        <w:spacing w:after="0" w:line="240" w:lineRule="auto"/>
        <w:rPr>
          <w:rFonts w:ascii="Times New Roman" w:hAnsi="Times New Roman" w:cs="Times New Roman"/>
          <w:bCs/>
        </w:rPr>
      </w:pPr>
    </w:p>
    <w:p w14:paraId="295E0F20" w14:textId="77777777" w:rsidR="00342BDF" w:rsidRDefault="00342BDF" w:rsidP="0017092A">
      <w:pPr>
        <w:spacing w:after="0" w:line="240" w:lineRule="auto"/>
        <w:rPr>
          <w:rFonts w:ascii="Times New Roman" w:hAnsi="Times New Roman" w:cs="Times New Roman"/>
          <w:b/>
          <w:color w:val="00B050"/>
          <w:sz w:val="28"/>
          <w:szCs w:val="28"/>
        </w:rPr>
      </w:pPr>
    </w:p>
    <w:p w14:paraId="0BF49BC0" w14:textId="6E841BBD" w:rsidR="0017092A" w:rsidRDefault="0017092A" w:rsidP="0017092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4708D8">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699817AC" w14:textId="77777777" w:rsidR="00A76671" w:rsidRDefault="00A76671" w:rsidP="0017092A">
      <w:pPr>
        <w:spacing w:after="0" w:line="240" w:lineRule="auto"/>
        <w:rPr>
          <w:rFonts w:ascii="Times New Roman" w:hAnsi="Times New Roman" w:cs="Times New Roman"/>
          <w:b/>
        </w:rPr>
      </w:pPr>
    </w:p>
    <w:p w14:paraId="464ACDD9" w14:textId="585D282E"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zmiana objaśnień do działu 8</w:t>
      </w:r>
      <w:r w:rsidR="0076708E">
        <w:rPr>
          <w:rFonts w:ascii="Times New Roman" w:hAnsi="Times New Roman" w:cs="Times New Roman"/>
          <w:bCs/>
        </w:rPr>
        <w:t>. Dz. 1.1 -usunięto w. 113</w:t>
      </w:r>
      <w:r w:rsidR="005F67D8">
        <w:rPr>
          <w:rFonts w:ascii="Times New Roman" w:hAnsi="Times New Roman" w:cs="Times New Roman"/>
          <w:bCs/>
        </w:rPr>
        <w:t>,</w:t>
      </w:r>
      <w:r w:rsidR="00564069">
        <w:rPr>
          <w:rFonts w:ascii="Times New Roman" w:hAnsi="Times New Roman" w:cs="Times New Roman"/>
          <w:bCs/>
        </w:rPr>
        <w:t xml:space="preserve"> dodano wiersz,</w:t>
      </w:r>
      <w:r w:rsidR="00D90276">
        <w:rPr>
          <w:rFonts w:ascii="Times New Roman" w:hAnsi="Times New Roman" w:cs="Times New Roman"/>
          <w:bCs/>
        </w:rPr>
        <w:t xml:space="preserve"> przenumerowano wiersze i zmieniono sumy,</w:t>
      </w:r>
      <w:r w:rsidR="005F67D8">
        <w:rPr>
          <w:rFonts w:ascii="Times New Roman" w:hAnsi="Times New Roman" w:cs="Times New Roman"/>
          <w:bCs/>
        </w:rPr>
        <w:t xml:space="preserve"> „wyiksowano” pola w w. 31 i 32</w:t>
      </w:r>
      <w:r w:rsidR="002128EB">
        <w:rPr>
          <w:rFonts w:ascii="Times New Roman" w:hAnsi="Times New Roman" w:cs="Times New Roman"/>
          <w:bCs/>
        </w:rPr>
        <w:t>, . Dz. 1.2 -usunięto wiersz AmC, dz. 2.2, 2.2.a i 2.2.1 -usunięto wiersz AmC</w:t>
      </w:r>
    </w:p>
    <w:p w14:paraId="24F50B3A" w14:textId="4EF8DA4E" w:rsidR="00B109E6" w:rsidRDefault="00B109E6" w:rsidP="002F4899">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.1</w:t>
      </w:r>
      <w:r w:rsidRPr="00B109E6">
        <w:rPr>
          <w:rFonts w:ascii="Times New Roman" w:hAnsi="Times New Roman" w:cs="Times New Roman"/>
          <w:bCs/>
        </w:rPr>
        <w:t xml:space="preserve"> -usunięto w. 113, przenumerowano wiersze i zmieniono sumy</w:t>
      </w:r>
      <w:r w:rsidR="00CF0F46">
        <w:rPr>
          <w:rFonts w:ascii="Times New Roman" w:hAnsi="Times New Roman" w:cs="Times New Roman"/>
          <w:bCs/>
        </w:rPr>
        <w:t xml:space="preserve">, dodano wiersze, </w:t>
      </w:r>
      <w:r w:rsidR="00CF0F46" w:rsidRPr="00B109E6">
        <w:rPr>
          <w:rFonts w:ascii="Times New Roman" w:hAnsi="Times New Roman" w:cs="Times New Roman"/>
          <w:bCs/>
        </w:rPr>
        <w:t>Dz. 1.1</w:t>
      </w:r>
      <w:r w:rsidR="00CF0F46">
        <w:rPr>
          <w:rFonts w:ascii="Times New Roman" w:hAnsi="Times New Roman" w:cs="Times New Roman"/>
          <w:bCs/>
        </w:rPr>
        <w:t>.2 dodano</w:t>
      </w:r>
      <w:r w:rsidR="00DC2FEF">
        <w:rPr>
          <w:rFonts w:ascii="Times New Roman" w:hAnsi="Times New Roman" w:cs="Times New Roman"/>
          <w:bCs/>
        </w:rPr>
        <w:t xml:space="preserve"> i usunięto</w:t>
      </w:r>
      <w:r w:rsidR="00CF0F46">
        <w:rPr>
          <w:rFonts w:ascii="Times New Roman" w:hAnsi="Times New Roman" w:cs="Times New Roman"/>
          <w:bCs/>
        </w:rPr>
        <w:t xml:space="preserve"> wiersz</w:t>
      </w:r>
      <w:r w:rsidR="00DD5E5E">
        <w:rPr>
          <w:rFonts w:ascii="Times New Roman" w:hAnsi="Times New Roman" w:cs="Times New Roman"/>
          <w:bCs/>
        </w:rPr>
        <w:t>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p>
    <w:p w14:paraId="3C054C5C" w14:textId="66FC5114" w:rsidR="00B90BD3" w:rsidRDefault="00B90BD3" w:rsidP="00EE07CC">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t>
      </w:r>
      <w:r w:rsidR="00651EDD">
        <w:rPr>
          <w:rFonts w:ascii="Times New Roman" w:hAnsi="Times New Roman" w:cs="Times New Roman"/>
          <w:bCs/>
        </w:rPr>
        <w:t xml:space="preserve">i usunięto </w:t>
      </w:r>
      <w:r>
        <w:rPr>
          <w:rFonts w:ascii="Times New Roman" w:hAnsi="Times New Roman" w:cs="Times New Roman"/>
          <w:bCs/>
        </w:rPr>
        <w:t>wiersz</w:t>
      </w:r>
      <w:r w:rsidR="00E06139">
        <w:rPr>
          <w:rFonts w:ascii="Times New Roman" w:hAnsi="Times New Roman" w:cs="Times New Roman"/>
          <w:bCs/>
        </w:rPr>
        <w:t>e</w:t>
      </w:r>
      <w:r w:rsidRPr="00B109E6">
        <w:rPr>
          <w:rFonts w:ascii="Times New Roman" w:hAnsi="Times New Roman" w:cs="Times New Roman"/>
          <w:bCs/>
        </w:rPr>
        <w:t>, przenumerowano wiersze i zmieniono sumy</w:t>
      </w:r>
      <w:r>
        <w:rPr>
          <w:rFonts w:ascii="Times New Roman" w:hAnsi="Times New Roman" w:cs="Times New Roman"/>
          <w:bCs/>
        </w:rPr>
        <w:t>, Dz.1.2 dodano wiersz 3</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54972D75" w14:textId="74A1A1ED" w:rsidR="0047001A" w:rsidRDefault="0047001A"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zmiana objaśnień do działu 5.1</w:t>
      </w:r>
      <w:r w:rsidR="008C1671">
        <w:rPr>
          <w:rFonts w:ascii="Times New Roman" w:hAnsi="Times New Roman" w:cs="Times New Roman"/>
          <w:bCs/>
        </w:rPr>
        <w:t xml:space="preserve">, dodano działy </w:t>
      </w:r>
      <w:r w:rsidR="008C1671" w:rsidRPr="008C1671">
        <w:rPr>
          <w:rFonts w:ascii="Times New Roman" w:hAnsi="Times New Roman" w:cs="Times New Roman"/>
          <w:bCs/>
        </w:rPr>
        <w:t>1.1.h.</w:t>
      </w:r>
      <w:r w:rsidR="008C1671">
        <w:rPr>
          <w:rFonts w:ascii="Times New Roman" w:hAnsi="Times New Roman" w:cs="Times New Roman"/>
          <w:bCs/>
        </w:rPr>
        <w:t xml:space="preserve"> i </w:t>
      </w:r>
      <w:r w:rsidR="008C1671" w:rsidRPr="008C1671">
        <w:rPr>
          <w:rFonts w:ascii="Times New Roman" w:hAnsi="Times New Roman" w:cs="Times New Roman"/>
          <w:bCs/>
        </w:rPr>
        <w:t>1.1.i.</w:t>
      </w:r>
      <w:r w:rsidR="00866525">
        <w:rPr>
          <w:rFonts w:ascii="Times New Roman" w:hAnsi="Times New Roman" w:cs="Times New Roman"/>
          <w:bCs/>
        </w:rPr>
        <w:t xml:space="preserve"> i objaśnienia</w:t>
      </w:r>
    </w:p>
    <w:p w14:paraId="7BFFD761" w14:textId="7043DA4C" w:rsidR="00E36A79" w:rsidRDefault="00E36A79"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zmieniono dział </w:t>
      </w:r>
      <w:r w:rsidRPr="00E36A79">
        <w:rPr>
          <w:rFonts w:ascii="Times New Roman" w:hAnsi="Times New Roman" w:cs="Times New Roman"/>
          <w:bCs/>
        </w:rPr>
        <w:t>Dział 1.1.3.a.1.</w:t>
      </w:r>
      <w:r>
        <w:rPr>
          <w:rFonts w:ascii="Times New Roman" w:hAnsi="Times New Roman" w:cs="Times New Roman"/>
          <w:bCs/>
        </w:rPr>
        <w:t xml:space="preserve"> – dodano dział </w:t>
      </w:r>
      <w:r w:rsidRPr="00E36A79">
        <w:rPr>
          <w:rFonts w:ascii="Times New Roman" w:hAnsi="Times New Roman" w:cs="Times New Roman"/>
          <w:bCs/>
        </w:rPr>
        <w:t>Dział 1.1.3.a.2.</w:t>
      </w:r>
      <w:r w:rsidR="003C7814">
        <w:rPr>
          <w:rFonts w:ascii="Times New Roman" w:hAnsi="Times New Roman" w:cs="Times New Roman"/>
          <w:bCs/>
        </w:rPr>
        <w:t>, dodano</w:t>
      </w:r>
      <w:r w:rsidR="003C7814" w:rsidRPr="003C7814">
        <w:rPr>
          <w:rFonts w:ascii="Times New Roman" w:hAnsi="Times New Roman" w:cs="Times New Roman"/>
          <w:bCs/>
        </w:rPr>
        <w:t xml:space="preserve"> Dział 1.1.l</w:t>
      </w:r>
      <w:r w:rsidR="003C7814">
        <w:rPr>
          <w:rFonts w:ascii="Times New Roman" w:hAnsi="Times New Roman" w:cs="Times New Roman"/>
          <w:bCs/>
        </w:rPr>
        <w:t xml:space="preserve"> i </w:t>
      </w:r>
      <w:r w:rsidR="003C7814" w:rsidRPr="003C7814">
        <w:rPr>
          <w:rFonts w:ascii="Times New Roman" w:hAnsi="Times New Roman" w:cs="Times New Roman"/>
          <w:bCs/>
        </w:rPr>
        <w:t>Dział 1.1.m</w:t>
      </w:r>
      <w:r w:rsidR="00866525" w:rsidRPr="00866525">
        <w:rPr>
          <w:rFonts w:ascii="Times New Roman" w:hAnsi="Times New Roman" w:cs="Times New Roman"/>
          <w:bCs/>
        </w:rPr>
        <w:t xml:space="preserve"> </w:t>
      </w:r>
      <w:r w:rsidR="00866525">
        <w:rPr>
          <w:rFonts w:ascii="Times New Roman" w:hAnsi="Times New Roman" w:cs="Times New Roman"/>
          <w:bCs/>
        </w:rPr>
        <w:t>i objaśnienia</w:t>
      </w:r>
    </w:p>
    <w:p w14:paraId="693E646D" w14:textId="170B531A" w:rsidR="00FF3880" w:rsidRDefault="00FF3880" w:rsidP="00FF3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9.2 zmieniono objaśnienie, zmieniono dział </w:t>
      </w:r>
      <w:r w:rsidRPr="00FF3880">
        <w:rPr>
          <w:rFonts w:ascii="Times New Roman" w:hAnsi="Times New Roman" w:cs="Times New Roman"/>
          <w:bCs/>
        </w:rPr>
        <w:t>1.1.7.a.1</w:t>
      </w:r>
      <w:r>
        <w:rPr>
          <w:rFonts w:ascii="Times New Roman" w:hAnsi="Times New Roman" w:cs="Times New Roman"/>
          <w:bCs/>
        </w:rPr>
        <w:t xml:space="preserve">, dodano dział </w:t>
      </w:r>
      <w:r w:rsidRPr="00E36A79">
        <w:rPr>
          <w:rFonts w:ascii="Times New Roman" w:hAnsi="Times New Roman" w:cs="Times New Roman"/>
          <w:bCs/>
        </w:rPr>
        <w:t xml:space="preserve">Dział </w:t>
      </w:r>
      <w:r w:rsidRPr="00FF3880">
        <w:rPr>
          <w:rFonts w:ascii="Times New Roman" w:hAnsi="Times New Roman" w:cs="Times New Roman"/>
          <w:bCs/>
        </w:rPr>
        <w:t>1.1.7.a.2.</w:t>
      </w:r>
      <w:r w:rsidR="00866525">
        <w:rPr>
          <w:rFonts w:ascii="Times New Roman" w:hAnsi="Times New Roman" w:cs="Times New Roman"/>
          <w:bCs/>
        </w:rPr>
        <w:t xml:space="preserve"> dodano dział </w:t>
      </w:r>
      <w:r w:rsidR="00866525" w:rsidRPr="00866525">
        <w:rPr>
          <w:rFonts w:ascii="Times New Roman" w:hAnsi="Times New Roman" w:cs="Times New Roman"/>
          <w:bCs/>
        </w:rPr>
        <w:t>1.1.t.</w:t>
      </w:r>
      <w:r w:rsidR="00866525">
        <w:rPr>
          <w:rFonts w:ascii="Times New Roman" w:hAnsi="Times New Roman" w:cs="Times New Roman"/>
          <w:bCs/>
        </w:rPr>
        <w:t xml:space="preserve"> i </w:t>
      </w:r>
      <w:r w:rsidR="00866525" w:rsidRPr="00866525">
        <w:rPr>
          <w:rFonts w:ascii="Times New Roman" w:hAnsi="Times New Roman" w:cs="Times New Roman"/>
          <w:bCs/>
        </w:rPr>
        <w:t>1.1.u.</w:t>
      </w:r>
      <w:r w:rsidR="00866525">
        <w:rPr>
          <w:rFonts w:ascii="Times New Roman" w:hAnsi="Times New Roman" w:cs="Times New Roman"/>
          <w:bCs/>
        </w:rPr>
        <w:t xml:space="preserve"> i objaśnienia</w:t>
      </w:r>
    </w:p>
    <w:p w14:paraId="1F68B5E0" w14:textId="7BE26BA0"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MS-S11/12a</w:t>
      </w:r>
      <w:r>
        <w:rPr>
          <w:rFonts w:ascii="Times New Roman" w:hAnsi="Times New Roman" w:cs="Times New Roman"/>
          <w:bCs/>
        </w:rPr>
        <w:t xml:space="preserve"> – zmiana objaśnień do działu 8</w:t>
      </w:r>
    </w:p>
    <w:p w14:paraId="4ACDDE1F" w14:textId="474BA94D" w:rsidR="002F4899" w:rsidRDefault="002F4899" w:rsidP="00EA09FD">
      <w:pPr>
        <w:spacing w:after="0" w:line="240" w:lineRule="auto"/>
        <w:rPr>
          <w:rFonts w:ascii="Times New Roman" w:hAnsi="Times New Roman" w:cs="Times New Roman"/>
          <w:b/>
        </w:rPr>
      </w:pPr>
      <w:r>
        <w:rPr>
          <w:rFonts w:ascii="Times New Roman" w:hAnsi="Times New Roman" w:cs="Times New Roman"/>
          <w:b/>
        </w:rPr>
        <w:t>MS-S11/12o</w:t>
      </w:r>
      <w:r>
        <w:rPr>
          <w:rFonts w:ascii="Times New Roman" w:hAnsi="Times New Roman" w:cs="Times New Roman"/>
          <w:bCs/>
        </w:rPr>
        <w:t xml:space="preserve"> – w dz. </w:t>
      </w:r>
      <w:r w:rsidRPr="002F4899">
        <w:rPr>
          <w:rFonts w:ascii="Times New Roman" w:hAnsi="Times New Roman" w:cs="Times New Roman"/>
          <w:bCs/>
        </w:rPr>
        <w:t>Ewidencja spraw – II instancja</w:t>
      </w:r>
      <w:r>
        <w:rPr>
          <w:rFonts w:ascii="Times New Roman" w:hAnsi="Times New Roman" w:cs="Times New Roman"/>
          <w:bCs/>
        </w:rPr>
        <w:t xml:space="preserve"> w kol. </w:t>
      </w:r>
      <w:r w:rsidRPr="002F4899">
        <w:rPr>
          <w:rFonts w:ascii="Times New Roman" w:hAnsi="Times New Roman" w:cs="Times New Roman"/>
          <w:bCs/>
        </w:rPr>
        <w:t>„cofnięcia pozwu/ wniosku/ skargi” uzupełni</w:t>
      </w:r>
      <w:r>
        <w:rPr>
          <w:rFonts w:ascii="Times New Roman" w:hAnsi="Times New Roman" w:cs="Times New Roman"/>
          <w:bCs/>
        </w:rPr>
        <w:t>ono o</w:t>
      </w:r>
      <w:r w:rsidRPr="002F4899">
        <w:rPr>
          <w:rFonts w:ascii="Times New Roman" w:hAnsi="Times New Roman" w:cs="Times New Roman"/>
          <w:bCs/>
        </w:rPr>
        <w:t xml:space="preserve"> </w:t>
      </w:r>
      <w:r>
        <w:rPr>
          <w:rFonts w:ascii="Times New Roman" w:hAnsi="Times New Roman" w:cs="Times New Roman"/>
          <w:bCs/>
        </w:rPr>
        <w:t xml:space="preserve">zwrot </w:t>
      </w:r>
      <w:r w:rsidRPr="002F4899">
        <w:rPr>
          <w:rFonts w:ascii="Times New Roman" w:hAnsi="Times New Roman" w:cs="Times New Roman"/>
          <w:bCs/>
        </w:rPr>
        <w:t>„środ</w:t>
      </w:r>
      <w:r>
        <w:rPr>
          <w:rFonts w:ascii="Times New Roman" w:hAnsi="Times New Roman" w:cs="Times New Roman"/>
          <w:bCs/>
        </w:rPr>
        <w:t xml:space="preserve">ek </w:t>
      </w:r>
      <w:r w:rsidRPr="002F4899">
        <w:rPr>
          <w:rFonts w:ascii="Times New Roman" w:hAnsi="Times New Roman" w:cs="Times New Roman"/>
          <w:bCs/>
        </w:rPr>
        <w:t>zaskarżenia”</w:t>
      </w:r>
    </w:p>
    <w:p w14:paraId="387FF1B6" w14:textId="6827DCDA" w:rsidR="00EA09FD" w:rsidRDefault="00570918" w:rsidP="0017092A">
      <w:pPr>
        <w:spacing w:after="0" w:line="240" w:lineRule="auto"/>
        <w:rPr>
          <w:rFonts w:ascii="Times New Roman" w:hAnsi="Times New Roman" w:cs="Times New Roman"/>
          <w:b/>
        </w:rPr>
      </w:pPr>
      <w:r>
        <w:rPr>
          <w:rFonts w:ascii="Times New Roman" w:hAnsi="Times New Roman" w:cs="Times New Roman"/>
          <w:b/>
        </w:rPr>
        <w:t xml:space="preserve">MS-S11/12r – </w:t>
      </w:r>
      <w:r w:rsidRPr="00570918">
        <w:rPr>
          <w:rFonts w:ascii="Times New Roman" w:hAnsi="Times New Roman" w:cs="Times New Roman"/>
          <w:bCs/>
        </w:rPr>
        <w:t>dział 1.2.a.1</w:t>
      </w:r>
      <w:r>
        <w:rPr>
          <w:rFonts w:ascii="Times New Roman" w:hAnsi="Times New Roman" w:cs="Times New Roman"/>
          <w:bCs/>
        </w:rPr>
        <w:t xml:space="preserve"> usunięto w. 12 i 26, </w:t>
      </w:r>
      <w:r w:rsidRPr="00570918">
        <w:rPr>
          <w:rFonts w:ascii="Times New Roman" w:hAnsi="Times New Roman" w:cs="Times New Roman"/>
          <w:bCs/>
        </w:rPr>
        <w:t>dział 1.2.a.</w:t>
      </w:r>
      <w:r>
        <w:rPr>
          <w:rFonts w:ascii="Times New Roman" w:hAnsi="Times New Roman" w:cs="Times New Roman"/>
          <w:bCs/>
        </w:rPr>
        <w:t>2 usunięto w. 10</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4207D723" w14:textId="44A90D02" w:rsidR="0017092A" w:rsidRDefault="0017092A" w:rsidP="0017092A">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3652A9">
        <w:rPr>
          <w:rFonts w:ascii="Times New Roman" w:hAnsi="Times New Roman" w:cs="Times New Roman"/>
          <w:bCs/>
        </w:rPr>
        <w:t xml:space="preserve">5.1 i </w:t>
      </w:r>
      <w:r>
        <w:rPr>
          <w:rFonts w:ascii="Times New Roman" w:hAnsi="Times New Roman" w:cs="Times New Roman"/>
          <w:bCs/>
        </w:rPr>
        <w:t xml:space="preserve">5.2 w </w:t>
      </w:r>
      <w:r w:rsidR="00995880">
        <w:rPr>
          <w:rFonts w:ascii="Times New Roman" w:hAnsi="Times New Roman" w:cs="Times New Roman"/>
          <w:bCs/>
        </w:rPr>
        <w:t>dodano kolumny</w:t>
      </w:r>
      <w:r w:rsidR="0075713F">
        <w:rPr>
          <w:rFonts w:ascii="Times New Roman" w:hAnsi="Times New Roman" w:cs="Times New Roman"/>
          <w:bCs/>
        </w:rPr>
        <w:t xml:space="preserve">, dodano objaśnienia do dz. </w:t>
      </w:r>
      <w:r w:rsidR="0075713F" w:rsidRPr="0075713F">
        <w:rPr>
          <w:rFonts w:ascii="Times New Roman" w:hAnsi="Times New Roman" w:cs="Times New Roman"/>
          <w:bCs/>
        </w:rPr>
        <w:t>2.3.3 i 2.3.4</w:t>
      </w:r>
      <w:r w:rsidR="00FE3BB8">
        <w:rPr>
          <w:rFonts w:ascii="Times New Roman" w:hAnsi="Times New Roman" w:cs="Times New Roman"/>
          <w:bCs/>
        </w:rPr>
        <w:t xml:space="preserve">, dział </w:t>
      </w:r>
      <w:r w:rsidR="00FE3BB8" w:rsidRPr="00FE3BB8">
        <w:rPr>
          <w:rFonts w:ascii="Times New Roman" w:hAnsi="Times New Roman" w:cs="Times New Roman"/>
          <w:bCs/>
        </w:rPr>
        <w:t>2.</w:t>
      </w:r>
      <w:r w:rsidR="00FE3BB8">
        <w:rPr>
          <w:rFonts w:ascii="Times New Roman" w:hAnsi="Times New Roman" w:cs="Times New Roman"/>
          <w:bCs/>
        </w:rPr>
        <w:t>5</w:t>
      </w:r>
      <w:r w:rsidR="00FE3BB8" w:rsidRPr="00FE3BB8">
        <w:rPr>
          <w:rFonts w:ascii="Times New Roman" w:hAnsi="Times New Roman" w:cs="Times New Roman"/>
          <w:bCs/>
        </w:rPr>
        <w:t>.</w:t>
      </w:r>
      <w:r w:rsidR="00FE3BB8">
        <w:rPr>
          <w:rFonts w:ascii="Times New Roman" w:hAnsi="Times New Roman" w:cs="Times New Roman"/>
          <w:bCs/>
        </w:rPr>
        <w:t>a dodano wiersze</w:t>
      </w:r>
    </w:p>
    <w:p w14:paraId="4E5FDE26" w14:textId="536F81F3" w:rsidR="004708D8" w:rsidRDefault="00851AC2" w:rsidP="004708D8">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8.1 i 8.2 w dodano kolumny</w:t>
      </w:r>
      <w:r w:rsidR="00136B31">
        <w:rPr>
          <w:rFonts w:ascii="Times New Roman" w:hAnsi="Times New Roman" w:cs="Times New Roman"/>
          <w:bCs/>
        </w:rPr>
        <w:t xml:space="preserve">, </w:t>
      </w:r>
      <w:r w:rsidR="004708D8">
        <w:rPr>
          <w:rFonts w:ascii="Times New Roman" w:hAnsi="Times New Roman" w:cs="Times New Roman"/>
          <w:bCs/>
        </w:rPr>
        <w:t xml:space="preserve">dział </w:t>
      </w:r>
      <w:r w:rsidR="004708D8" w:rsidRPr="00FE3BB8">
        <w:rPr>
          <w:rFonts w:ascii="Times New Roman" w:hAnsi="Times New Roman" w:cs="Times New Roman"/>
          <w:bCs/>
        </w:rPr>
        <w:t>2.</w:t>
      </w:r>
      <w:r w:rsidR="004708D8">
        <w:rPr>
          <w:rFonts w:ascii="Times New Roman" w:hAnsi="Times New Roman" w:cs="Times New Roman"/>
          <w:bCs/>
        </w:rPr>
        <w:t>1</w:t>
      </w:r>
      <w:r w:rsidR="004708D8" w:rsidRPr="00FE3BB8">
        <w:rPr>
          <w:rFonts w:ascii="Times New Roman" w:hAnsi="Times New Roman" w:cs="Times New Roman"/>
          <w:bCs/>
        </w:rPr>
        <w:t>.</w:t>
      </w:r>
      <w:r w:rsidR="004708D8">
        <w:rPr>
          <w:rFonts w:ascii="Times New Roman" w:hAnsi="Times New Roman" w:cs="Times New Roman"/>
          <w:bCs/>
        </w:rPr>
        <w:t>1.a dodano wiersze</w:t>
      </w:r>
    </w:p>
    <w:p w14:paraId="41424E4E" w14:textId="5CB498D9" w:rsidR="00332358" w:rsidRDefault="00332358" w:rsidP="00851AC2">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w:t>
      </w:r>
      <w:r w:rsidR="00136B31">
        <w:rPr>
          <w:rFonts w:ascii="Times New Roman" w:hAnsi="Times New Roman" w:cs="Times New Roman"/>
          <w:bCs/>
        </w:rPr>
        <w:t>e</w:t>
      </w:r>
      <w:r>
        <w:rPr>
          <w:rFonts w:ascii="Times New Roman" w:hAnsi="Times New Roman" w:cs="Times New Roman"/>
          <w:bCs/>
        </w:rPr>
        <w:t>, zmieniono sum</w:t>
      </w:r>
      <w:r w:rsidR="00136B31">
        <w:rPr>
          <w:rFonts w:ascii="Times New Roman" w:hAnsi="Times New Roman" w:cs="Times New Roman"/>
          <w:bCs/>
        </w:rPr>
        <w:t>y</w:t>
      </w:r>
      <w:r w:rsidR="001C37C0">
        <w:rPr>
          <w:rFonts w:ascii="Times New Roman" w:hAnsi="Times New Roman" w:cs="Times New Roman"/>
          <w:bCs/>
        </w:rPr>
        <w:t>, dz. 4.1 usunięto „X” z w.13, k.1</w:t>
      </w:r>
      <w:r w:rsidR="00266B74">
        <w:rPr>
          <w:rFonts w:ascii="Times New Roman" w:hAnsi="Times New Roman" w:cs="Times New Roman"/>
          <w:bCs/>
        </w:rPr>
        <w:t xml:space="preserve"> </w:t>
      </w:r>
    </w:p>
    <w:p w14:paraId="0CDDF989" w14:textId="7F230550" w:rsidR="00136B31" w:rsidRDefault="00136B31" w:rsidP="00851AC2">
      <w:pPr>
        <w:spacing w:after="0" w:line="240" w:lineRule="auto"/>
        <w:rPr>
          <w:rFonts w:ascii="Times New Roman" w:hAnsi="Times New Roman" w:cs="Times New Roman"/>
          <w:bCs/>
        </w:rPr>
      </w:pPr>
      <w:r>
        <w:rPr>
          <w:rFonts w:ascii="Times New Roman" w:hAnsi="Times New Roman" w:cs="Times New Roman"/>
          <w:b/>
        </w:rPr>
        <w:t>MS-S10o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 zmieniono sumę</w:t>
      </w:r>
      <w:r w:rsidR="004B32A0">
        <w:rPr>
          <w:rFonts w:ascii="Times New Roman" w:hAnsi="Times New Roman" w:cs="Times New Roman"/>
          <w:bCs/>
        </w:rPr>
        <w:t>, dz. 7.1 dodano wiersze, zmieniono sumy</w:t>
      </w:r>
    </w:p>
    <w:p w14:paraId="3C818F9E" w14:textId="63807305" w:rsidR="00A76671" w:rsidRDefault="00A76671" w:rsidP="00A76671">
      <w:pPr>
        <w:spacing w:after="0" w:line="240" w:lineRule="auto"/>
        <w:rPr>
          <w:rFonts w:ascii="Times New Roman" w:hAnsi="Times New Roman" w:cs="Times New Roman"/>
          <w:b/>
        </w:rPr>
      </w:pPr>
      <w:r>
        <w:rPr>
          <w:rFonts w:ascii="Times New Roman" w:hAnsi="Times New Roman" w:cs="Times New Roman"/>
          <w:b/>
        </w:rPr>
        <w:t>MS-S16/18r</w:t>
      </w:r>
      <w:r>
        <w:rPr>
          <w:rFonts w:ascii="Times New Roman" w:hAnsi="Times New Roman" w:cs="Times New Roman"/>
          <w:bCs/>
        </w:rPr>
        <w:t xml:space="preserve"> – </w:t>
      </w:r>
      <w:r w:rsidR="006156C7">
        <w:rPr>
          <w:rFonts w:ascii="Times New Roman" w:hAnsi="Times New Roman" w:cs="Times New Roman"/>
          <w:bCs/>
        </w:rPr>
        <w:t>d</w:t>
      </w:r>
      <w:r w:rsidR="006156C7" w:rsidRPr="00A51A87">
        <w:rPr>
          <w:rFonts w:ascii="Times New Roman" w:hAnsi="Times New Roman" w:cs="Times New Roman"/>
          <w:bCs/>
        </w:rPr>
        <w:t>ział</w:t>
      </w:r>
      <w:r w:rsidR="006156C7">
        <w:rPr>
          <w:rFonts w:ascii="Times New Roman" w:hAnsi="Times New Roman" w:cs="Times New Roman"/>
          <w:bCs/>
        </w:rPr>
        <w:t xml:space="preserve"> </w:t>
      </w:r>
      <w:r w:rsidR="006156C7" w:rsidRPr="00BE181F">
        <w:rPr>
          <w:rFonts w:ascii="Times New Roman" w:hAnsi="Times New Roman" w:cs="Times New Roman"/>
          <w:bCs/>
        </w:rPr>
        <w:t>1.1.1</w:t>
      </w:r>
      <w:r w:rsidR="006156C7">
        <w:rPr>
          <w:rFonts w:ascii="Times New Roman" w:hAnsi="Times New Roman" w:cs="Times New Roman"/>
          <w:bCs/>
        </w:rPr>
        <w:t xml:space="preserve"> dodano wiersze, </w:t>
      </w:r>
      <w:r w:rsidR="006156C7" w:rsidRPr="00B109E6">
        <w:rPr>
          <w:rFonts w:ascii="Times New Roman" w:hAnsi="Times New Roman" w:cs="Times New Roman"/>
          <w:bCs/>
        </w:rPr>
        <w:t>przenumerowano wiersze i zmieniono sumy</w:t>
      </w:r>
      <w:r w:rsidR="006156C7">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w:t>
      </w:r>
      <w:r w:rsidR="00BE181F" w:rsidRPr="00BE181F">
        <w:rPr>
          <w:rFonts w:ascii="Times New Roman" w:hAnsi="Times New Roman" w:cs="Times New Roman"/>
          <w:bCs/>
        </w:rPr>
        <w:t xml:space="preserve">1.1.1.j </w:t>
      </w:r>
      <w:r w:rsidR="00BE181F">
        <w:rPr>
          <w:rFonts w:ascii="Times New Roman" w:hAnsi="Times New Roman" w:cs="Times New Roman"/>
          <w:bCs/>
        </w:rPr>
        <w:t xml:space="preserve">i </w:t>
      </w:r>
      <w:r w:rsidR="00BE181F" w:rsidRPr="00BE181F">
        <w:rPr>
          <w:rFonts w:ascii="Times New Roman" w:hAnsi="Times New Roman" w:cs="Times New Roman"/>
          <w:bCs/>
        </w:rPr>
        <w:t>1.1.1.j.</w:t>
      </w:r>
      <w:r w:rsidR="00BE181F">
        <w:rPr>
          <w:rFonts w:ascii="Times New Roman" w:hAnsi="Times New Roman" w:cs="Times New Roman"/>
          <w:bCs/>
        </w:rPr>
        <w:t>j</w:t>
      </w:r>
      <w:r w:rsidR="00BE181F" w:rsidRPr="00BE181F">
        <w:rPr>
          <w:rFonts w:ascii="Times New Roman" w:hAnsi="Times New Roman" w:cs="Times New Roman"/>
          <w:bCs/>
        </w:rPr>
        <w:t xml:space="preserve"> </w:t>
      </w:r>
      <w:r w:rsidR="00BE181F">
        <w:rPr>
          <w:rFonts w:ascii="Times New Roman" w:hAnsi="Times New Roman" w:cs="Times New Roman"/>
          <w:bCs/>
        </w:rPr>
        <w:t>doprecyzowano tytuł,</w:t>
      </w:r>
      <w:r w:rsidR="00BE181F" w:rsidRPr="00BE181F">
        <w:rPr>
          <w:rFonts w:ascii="Times New Roman" w:hAnsi="Times New Roman" w:cs="Times New Roman"/>
          <w:bCs/>
        </w:rPr>
        <w:t xml:space="preserve"> </w:t>
      </w:r>
      <w:r w:rsidR="00BE181F">
        <w:rPr>
          <w:rFonts w:ascii="Times New Roman" w:hAnsi="Times New Roman" w:cs="Times New Roman"/>
          <w:bCs/>
        </w:rPr>
        <w:t xml:space="preserve">dz. </w:t>
      </w:r>
      <w:r w:rsidR="00426A66">
        <w:rPr>
          <w:rFonts w:ascii="Times New Roman" w:hAnsi="Times New Roman" w:cs="Times New Roman"/>
          <w:bCs/>
        </w:rPr>
        <w:t xml:space="preserve">13.2 </w:t>
      </w:r>
      <w:r>
        <w:rPr>
          <w:rFonts w:ascii="Times New Roman" w:hAnsi="Times New Roman" w:cs="Times New Roman"/>
          <w:bCs/>
        </w:rPr>
        <w:t>zmieniono objaśnienie</w:t>
      </w:r>
      <w:r w:rsidR="00EE07CC">
        <w:rPr>
          <w:rFonts w:ascii="Times New Roman" w:hAnsi="Times New Roman" w:cs="Times New Roman"/>
          <w:bCs/>
        </w:rPr>
        <w:t>,</w:t>
      </w:r>
      <w:r w:rsidR="00EE07CC" w:rsidRPr="00EE07CC">
        <w:rPr>
          <w:rFonts w:ascii="Times New Roman" w:hAnsi="Times New Roman" w:cs="Times New Roman"/>
          <w:bCs/>
        </w:rPr>
        <w:t xml:space="preserve"> 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r w:rsidR="00E364A7">
        <w:rPr>
          <w:rFonts w:ascii="Times New Roman" w:hAnsi="Times New Roman" w:cs="Times New Roman"/>
          <w:bCs/>
        </w:rPr>
        <w:t xml:space="preserve"> usunięto </w:t>
      </w:r>
      <w:r w:rsidR="00E364A7" w:rsidRPr="00E364A7">
        <w:rPr>
          <w:rFonts w:ascii="Times New Roman" w:hAnsi="Times New Roman" w:cs="Times New Roman"/>
          <w:bCs/>
        </w:rPr>
        <w:t xml:space="preserve">Dział 1.1.1.l.  </w:t>
      </w:r>
    </w:p>
    <w:p w14:paraId="225606D7" w14:textId="426AFE8D" w:rsidR="00332358" w:rsidRDefault="00332358" w:rsidP="00332358">
      <w:pPr>
        <w:spacing w:after="0" w:line="240" w:lineRule="auto"/>
        <w:rPr>
          <w:rFonts w:ascii="Times New Roman" w:hAnsi="Times New Roman" w:cs="Times New Roman"/>
          <w:bCs/>
        </w:rPr>
      </w:pPr>
      <w:r>
        <w:rPr>
          <w:rFonts w:ascii="Times New Roman" w:hAnsi="Times New Roman" w:cs="Times New Roman"/>
          <w:b/>
        </w:rPr>
        <w:lastRenderedPageBreak/>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usunięto wiersz Ga-KRZ, przenumerowano wiersze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r w:rsidR="00DA4355">
        <w:rPr>
          <w:rFonts w:ascii="Times New Roman" w:hAnsi="Times New Roman" w:cs="Times New Roman"/>
          <w:bCs/>
        </w:rPr>
        <w:t xml:space="preserve">, Dz. 1.1.2 – usunięto wiersz, </w:t>
      </w:r>
      <w:r w:rsidR="00DA4355" w:rsidRPr="00DA4355">
        <w:rPr>
          <w:rFonts w:ascii="Times New Roman" w:hAnsi="Times New Roman" w:cs="Times New Roman"/>
          <w:bCs/>
        </w:rPr>
        <w:t>przenumerowano wiersze i zmieniono sumy,</w:t>
      </w:r>
    </w:p>
    <w:p w14:paraId="7D7B9F19" w14:textId="1B4AE41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r w:rsidR="004120C9">
        <w:rPr>
          <w:rFonts w:ascii="Times New Roman" w:hAnsi="Times New Roman" w:cs="Times New Roman"/>
          <w:bCs/>
        </w:rPr>
        <w:t xml:space="preserve"> dz. 1.1 usunięto wiersz, </w:t>
      </w:r>
      <w:r w:rsidR="004120C9" w:rsidRPr="004120C9">
        <w:rPr>
          <w:rFonts w:ascii="Times New Roman" w:hAnsi="Times New Roman" w:cs="Times New Roman"/>
          <w:bCs/>
        </w:rPr>
        <w:t>przenumerowano wiersze i zmieniono sumy</w:t>
      </w:r>
      <w:r w:rsidR="004120C9">
        <w:rPr>
          <w:rFonts w:ascii="Times New Roman" w:hAnsi="Times New Roman" w:cs="Times New Roman"/>
          <w:bCs/>
        </w:rPr>
        <w:t>, zmieniono opis kol.10</w:t>
      </w:r>
    </w:p>
    <w:p w14:paraId="7384421F" w14:textId="5AA755A3" w:rsidR="008A68D2" w:rsidRDefault="008A68D2" w:rsidP="00332358">
      <w:pPr>
        <w:spacing w:after="0" w:line="240" w:lineRule="auto"/>
        <w:rPr>
          <w:rFonts w:ascii="Times New Roman" w:hAnsi="Times New Roman" w:cs="Times New Roman"/>
          <w:b/>
        </w:rPr>
      </w:pPr>
      <w:r>
        <w:rPr>
          <w:rFonts w:ascii="Times New Roman" w:hAnsi="Times New Roman" w:cs="Times New Roman"/>
          <w:b/>
        </w:rPr>
        <w:t>MS-S19k</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w:t>
      </w:r>
      <w:r>
        <w:rPr>
          <w:rFonts w:ascii="Times New Roman" w:hAnsi="Times New Roman" w:cs="Times New Roman"/>
          <w:bCs/>
        </w:rPr>
        <w:t xml:space="preserve"> 1.1 zmieniono opis kol. 9, w dz. 1.2.2 zmieniono opis wiersza 17</w:t>
      </w:r>
      <w:r w:rsidR="004B7B30">
        <w:rPr>
          <w:rFonts w:ascii="Times New Roman" w:hAnsi="Times New Roman" w:cs="Times New Roman"/>
          <w:bCs/>
        </w:rPr>
        <w:t>, usunięto wszystkie informacje dot. rep. AmC</w:t>
      </w:r>
    </w:p>
    <w:p w14:paraId="1DB205FD" w14:textId="6AF5D1F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p>
    <w:p w14:paraId="4CE1FC6C" w14:textId="11D0170E" w:rsidR="000A61FD" w:rsidRDefault="000A61FD" w:rsidP="00FD57E5">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usunięto dział 6 </w:t>
      </w:r>
      <w:r w:rsidR="00D24818" w:rsidRPr="00D24818">
        <w:rPr>
          <w:rFonts w:ascii="Times New Roman" w:hAnsi="Times New Roman" w:cs="Times New Roman"/>
          <w:bCs/>
        </w:rPr>
        <w:t>Obciążenia administracyjne respondentów</w:t>
      </w:r>
    </w:p>
    <w:p w14:paraId="62E7BCB6" w14:textId="28B43104" w:rsidR="00D24818" w:rsidRDefault="00D24818" w:rsidP="00D24818">
      <w:pPr>
        <w:spacing w:after="0" w:line="240" w:lineRule="auto"/>
        <w:rPr>
          <w:rFonts w:ascii="Times New Roman" w:hAnsi="Times New Roman" w:cs="Times New Roman"/>
          <w:bCs/>
        </w:rPr>
      </w:pPr>
      <w:r w:rsidRPr="00791CA8">
        <w:rPr>
          <w:rFonts w:ascii="Times New Roman" w:hAnsi="Times New Roman" w:cs="Times New Roman"/>
          <w:b/>
        </w:rPr>
        <w:t>MS-</w:t>
      </w:r>
      <w:r w:rsidR="006E3344">
        <w:rPr>
          <w:rFonts w:ascii="Times New Roman" w:hAnsi="Times New Roman" w:cs="Times New Roman"/>
          <w:b/>
        </w:rPr>
        <w:t>Not24</w:t>
      </w:r>
      <w:r>
        <w:rPr>
          <w:rFonts w:ascii="Times New Roman" w:hAnsi="Times New Roman" w:cs="Times New Roman"/>
          <w:bCs/>
        </w:rPr>
        <w:t xml:space="preserve"> – usunięto dział 8 </w:t>
      </w:r>
      <w:r w:rsidRPr="00D24818">
        <w:rPr>
          <w:rFonts w:ascii="Times New Roman" w:hAnsi="Times New Roman" w:cs="Times New Roman"/>
          <w:bCs/>
        </w:rPr>
        <w:t>Obciążenia administracyjne respondentów</w:t>
      </w:r>
    </w:p>
    <w:p w14:paraId="5EC4BB2F" w14:textId="53A2E8C6" w:rsidR="00FD57E5" w:rsidRDefault="00FD57E5" w:rsidP="00FD57E5">
      <w:pPr>
        <w:spacing w:after="0" w:line="240" w:lineRule="auto"/>
        <w:rPr>
          <w:rFonts w:ascii="Times New Roman" w:hAnsi="Times New Roman" w:cs="Times New Roman"/>
          <w:b/>
        </w:rPr>
      </w:pPr>
      <w:r>
        <w:rPr>
          <w:rFonts w:ascii="Times New Roman" w:hAnsi="Times New Roman" w:cs="Times New Roman"/>
          <w:b/>
        </w:rPr>
        <w:t>S-S40r</w:t>
      </w:r>
      <w:r>
        <w:rPr>
          <w:rFonts w:ascii="Times New Roman" w:hAnsi="Times New Roman" w:cs="Times New Roman"/>
          <w:bCs/>
        </w:rPr>
        <w:t xml:space="preserve"> – </w:t>
      </w:r>
      <w:r w:rsidRPr="00A51A87">
        <w:rPr>
          <w:rFonts w:ascii="Times New Roman" w:hAnsi="Times New Roman" w:cs="Times New Roman"/>
          <w:bCs/>
        </w:rPr>
        <w:t xml:space="preserve"> </w:t>
      </w:r>
      <w:r w:rsidR="005E3087">
        <w:rPr>
          <w:rFonts w:ascii="Times New Roman" w:hAnsi="Times New Roman" w:cs="Times New Roman"/>
          <w:bCs/>
        </w:rPr>
        <w:t>w Cz. III zmieniono</w:t>
      </w:r>
      <w:r w:rsidR="00996AD5" w:rsidRPr="00996AD5">
        <w:rPr>
          <w:rFonts w:ascii="Times New Roman" w:hAnsi="Times New Roman" w:cs="Times New Roman"/>
          <w:bCs/>
        </w:rPr>
        <w:t xml:space="preserve"> dział 1.2 wraz z objaśnieniami oraz usunię</w:t>
      </w:r>
      <w:r w:rsidR="005E3087">
        <w:rPr>
          <w:rFonts w:ascii="Times New Roman" w:hAnsi="Times New Roman" w:cs="Times New Roman"/>
          <w:bCs/>
        </w:rPr>
        <w:t>to</w:t>
      </w:r>
      <w:r w:rsidR="00996AD5" w:rsidRPr="00996AD5">
        <w:rPr>
          <w:rFonts w:ascii="Times New Roman" w:hAnsi="Times New Roman" w:cs="Times New Roman"/>
          <w:bCs/>
        </w:rPr>
        <w:t xml:space="preserve"> dział 1.3</w:t>
      </w:r>
    </w:p>
    <w:p w14:paraId="6FAE4EBD" w14:textId="77777777" w:rsidR="000974C0" w:rsidRDefault="000974C0" w:rsidP="00995880">
      <w:pPr>
        <w:spacing w:after="0" w:line="240" w:lineRule="auto"/>
        <w:rPr>
          <w:rFonts w:ascii="Times New Roman" w:hAnsi="Times New Roman" w:cs="Times New Roman"/>
          <w:b/>
        </w:rPr>
      </w:pPr>
    </w:p>
    <w:p w14:paraId="2B4FA94F" w14:textId="572407D4" w:rsidR="000974C0" w:rsidRDefault="002127EE" w:rsidP="00995880">
      <w:pPr>
        <w:spacing w:after="0" w:line="240" w:lineRule="auto"/>
        <w:rPr>
          <w:rFonts w:ascii="Times New Roman" w:hAnsi="Times New Roman" w:cs="Times New Roman"/>
          <w:b/>
        </w:rPr>
      </w:pPr>
      <w:r>
        <w:rPr>
          <w:rFonts w:ascii="Times New Roman" w:hAnsi="Times New Roman" w:cs="Times New Roman"/>
          <w:b/>
        </w:rPr>
        <w:t>W objaśnieniach do sprawozdań ewidencyjnych uzupełniono zapisy do działów „</w:t>
      </w:r>
      <w:r w:rsidRPr="002127EE">
        <w:rPr>
          <w:rFonts w:ascii="Times New Roman" w:hAnsi="Times New Roman" w:cs="Times New Roman"/>
          <w:b/>
        </w:rPr>
        <w:t>Terminowość sporządzania uzasadnień</w:t>
      </w:r>
      <w:r>
        <w:rPr>
          <w:rFonts w:ascii="Times New Roman" w:hAnsi="Times New Roman" w:cs="Times New Roman"/>
          <w:b/>
        </w:rPr>
        <w:t>”</w:t>
      </w:r>
    </w:p>
    <w:p w14:paraId="037658BC" w14:textId="77777777" w:rsidR="000974C0" w:rsidRDefault="000974C0" w:rsidP="00995880">
      <w:pPr>
        <w:spacing w:after="0" w:line="240" w:lineRule="auto"/>
        <w:rPr>
          <w:rFonts w:ascii="Times New Roman" w:hAnsi="Times New Roman" w:cs="Times New Roman"/>
          <w:b/>
        </w:rPr>
      </w:pPr>
    </w:p>
    <w:p w14:paraId="483481C9" w14:textId="77777777" w:rsidR="000974C0" w:rsidRDefault="000974C0" w:rsidP="00995880">
      <w:pPr>
        <w:spacing w:after="0" w:line="240" w:lineRule="auto"/>
        <w:rPr>
          <w:rFonts w:ascii="Times New Roman" w:hAnsi="Times New Roman" w:cs="Times New Roman"/>
          <w:b/>
        </w:rPr>
      </w:pPr>
    </w:p>
    <w:p w14:paraId="0BDCC3F2" w14:textId="77777777" w:rsidR="000974C0" w:rsidRDefault="000974C0" w:rsidP="00995880">
      <w:pPr>
        <w:spacing w:after="0" w:line="240" w:lineRule="auto"/>
        <w:rPr>
          <w:rFonts w:ascii="Times New Roman" w:hAnsi="Times New Roman" w:cs="Times New Roman"/>
          <w:b/>
        </w:rPr>
      </w:pPr>
    </w:p>
    <w:p w14:paraId="0A1AE129" w14:textId="77777777" w:rsidR="000974C0" w:rsidRDefault="000974C0" w:rsidP="00995880">
      <w:pPr>
        <w:spacing w:after="0" w:line="240" w:lineRule="auto"/>
        <w:rPr>
          <w:rFonts w:ascii="Times New Roman" w:hAnsi="Times New Roman" w:cs="Times New Roman"/>
          <w:b/>
        </w:rPr>
      </w:pPr>
    </w:p>
    <w:p w14:paraId="6E716835" w14:textId="2F55D00A"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sidR="00995880" w:rsidRPr="00995880">
        <w:rPr>
          <w:rFonts w:ascii="Times New Roman" w:hAnsi="Times New Roman" w:cs="Times New Roman"/>
          <w:b/>
        </w:rPr>
        <w:t>2018 -</w:t>
      </w:r>
      <w:r w:rsidRPr="00995880">
        <w:rPr>
          <w:rFonts w:ascii="Times New Roman" w:hAnsi="Times New Roman" w:cs="Times New Roman"/>
          <w:b/>
        </w:rPr>
        <w:t xml:space="preserve"> 2023</w:t>
      </w:r>
    </w:p>
    <w:p w14:paraId="19DDECF6" w14:textId="77777777" w:rsidR="0017092A" w:rsidRDefault="0017092A" w:rsidP="00C67E7C">
      <w:pPr>
        <w:spacing w:after="0" w:line="240" w:lineRule="auto"/>
        <w:rPr>
          <w:rFonts w:ascii="Times New Roman" w:hAnsi="Times New Roman" w:cs="Times New Roman"/>
          <w:b/>
          <w:color w:val="00B050"/>
          <w:sz w:val="28"/>
          <w:szCs w:val="28"/>
        </w:rPr>
      </w:pPr>
    </w:p>
    <w:p w14:paraId="7C565632" w14:textId="0A19C66D" w:rsidR="00C67E7C" w:rsidRDefault="00C67E7C" w:rsidP="00C67E7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02A51E0B" w14:textId="0C923F3C" w:rsidR="00C67E7C" w:rsidRDefault="00C67E7C" w:rsidP="00C67E7C">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 w w</w:t>
      </w:r>
      <w:r w:rsidR="00CE0045">
        <w:rPr>
          <w:rFonts w:ascii="Times New Roman" w:hAnsi="Times New Roman" w:cs="Times New Roman"/>
          <w:bCs/>
        </w:rPr>
        <w:t>.</w:t>
      </w:r>
      <w:r>
        <w:rPr>
          <w:rFonts w:ascii="Times New Roman" w:hAnsi="Times New Roman" w:cs="Times New Roman"/>
          <w:bCs/>
        </w:rPr>
        <w:t xml:space="preserve"> 153 i 154 – zmieniono numery symboli na zgodne z opisem wierszy</w:t>
      </w:r>
    </w:p>
    <w:p w14:paraId="628470EA" w14:textId="5F1DB924" w:rsidR="00C67E7C" w:rsidRDefault="00C67E7C" w:rsidP="001113D1">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1.1.1  </w:t>
      </w:r>
      <w:r w:rsidR="00CE0045">
        <w:rPr>
          <w:rFonts w:ascii="Times New Roman" w:hAnsi="Times New Roman" w:cs="Times New Roman"/>
          <w:bCs/>
        </w:rPr>
        <w:t>w w. 206 i 207 – zmieniono numery symboli na zgodne z opisem wierszy</w:t>
      </w:r>
    </w:p>
    <w:p w14:paraId="4B75AC0D" w14:textId="77777777" w:rsidR="00C67E7C" w:rsidRDefault="00C67E7C" w:rsidP="001113D1">
      <w:pPr>
        <w:spacing w:after="0" w:line="240" w:lineRule="auto"/>
        <w:rPr>
          <w:rFonts w:ascii="Times New Roman" w:hAnsi="Times New Roman" w:cs="Times New Roman"/>
          <w:b/>
          <w:color w:val="00B050"/>
          <w:sz w:val="28"/>
          <w:szCs w:val="28"/>
        </w:rPr>
      </w:pPr>
    </w:p>
    <w:p w14:paraId="7EDB3703" w14:textId="7E24BD70" w:rsidR="001113D1" w:rsidRDefault="001113D1" w:rsidP="001113D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FE8D2DF" w14:textId="75C1FED9" w:rsidR="001113D1" w:rsidRPr="00692B40" w:rsidRDefault="001113D1" w:rsidP="001113D1">
      <w:pPr>
        <w:spacing w:after="0" w:line="240" w:lineRule="auto"/>
        <w:rPr>
          <w:rFonts w:ascii="Times New Roman" w:hAnsi="Times New Roman" w:cs="Times New Roman"/>
          <w:bCs/>
        </w:rPr>
      </w:pPr>
      <w:r>
        <w:rPr>
          <w:rFonts w:ascii="Times New Roman" w:hAnsi="Times New Roman" w:cs="Times New Roman"/>
          <w:b/>
        </w:rPr>
        <w:t xml:space="preserve">MS-S16 i 18r </w:t>
      </w:r>
      <w:r w:rsidRPr="00692B40">
        <w:rPr>
          <w:rFonts w:ascii="Times New Roman" w:hAnsi="Times New Roman" w:cs="Times New Roman"/>
          <w:bCs/>
        </w:rPr>
        <w:t>-</w:t>
      </w:r>
      <w:r w:rsidR="00692B40" w:rsidRPr="00692B40">
        <w:rPr>
          <w:rFonts w:ascii="Times New Roman" w:hAnsi="Times New Roman" w:cs="Times New Roman"/>
          <w:bCs/>
        </w:rPr>
        <w:t xml:space="preserve"> </w:t>
      </w:r>
      <w:r w:rsidRPr="00692B40">
        <w:rPr>
          <w:rFonts w:ascii="Times New Roman" w:hAnsi="Times New Roman" w:cs="Times New Roman"/>
          <w:bCs/>
        </w:rPr>
        <w:t>dział 1.1.1.e. dodanie wierszy; dodanie działu 1.1.1.j.j.</w:t>
      </w:r>
    </w:p>
    <w:p w14:paraId="472B6258" w14:textId="77777777" w:rsidR="001113D1" w:rsidRDefault="001113D1" w:rsidP="001113D1">
      <w:pPr>
        <w:spacing w:after="0" w:line="240" w:lineRule="auto"/>
        <w:rPr>
          <w:rFonts w:ascii="Times New Roman" w:hAnsi="Times New Roman" w:cs="Times New Roman"/>
          <w:b/>
          <w:color w:val="00B050"/>
          <w:sz w:val="28"/>
          <w:szCs w:val="28"/>
        </w:rPr>
      </w:pPr>
    </w:p>
    <w:p w14:paraId="39C4AE32" w14:textId="10D2BEA7" w:rsidR="00FB70D2" w:rsidRDefault="00FB70D2" w:rsidP="00FB70D2">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27B976B" w14:textId="3B6AD32E" w:rsidR="00FB70D2" w:rsidRDefault="00FB70D2" w:rsidP="00FB70D2">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dział 1. zmiana kolumn, dodanie wierszy; dział 1.j. dodanie wierszy; dział 2.3.3. zmiana w tytule działu; dział 2.4. zmiana kolumn, dodanie wierszy;</w:t>
      </w:r>
      <w:r w:rsidR="00B610F2">
        <w:rPr>
          <w:rFonts w:ascii="Times New Roman" w:hAnsi="Times New Roman" w:cs="Times New Roman"/>
          <w:bCs/>
        </w:rPr>
        <w:t xml:space="preserve"> dział 2.4.i. zmiana kolumn, dodanie wierszy; dział 3. zmiana kolumn, dodanie wierszy; dział 4.1. dodanie wierszy; dodanie działów 5.1. oraz 5.2.</w:t>
      </w:r>
    </w:p>
    <w:p w14:paraId="1257192A" w14:textId="4A6FBB22" w:rsidR="001113D1" w:rsidRDefault="001113D1" w:rsidP="001113D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dział 1.1. zmiana kolumn, dodanie wierszy; dział 1.1.2. dodanie wierszy; dział 2.5. zmiana w tytule działu; dział 6. zmiana wierszy; dział 7.1. dodanie wierszy; dodanie działów 8.1. oraz 8.2.</w:t>
      </w:r>
    </w:p>
    <w:p w14:paraId="70809B4D" w14:textId="77777777" w:rsidR="001113D1" w:rsidRDefault="001113D1" w:rsidP="001113D1">
      <w:pPr>
        <w:spacing w:after="0" w:line="240" w:lineRule="auto"/>
        <w:rPr>
          <w:rFonts w:ascii="Times New Roman" w:hAnsi="Times New Roman" w:cs="Times New Roman"/>
          <w:bCs/>
        </w:rPr>
      </w:pPr>
    </w:p>
    <w:p w14:paraId="7B572DF0" w14:textId="2A6041E2" w:rsidR="00470427" w:rsidRDefault="00470427" w:rsidP="0047042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A8A4872" w14:textId="198B870D" w:rsidR="00470427" w:rsidRDefault="00470427" w:rsidP="00470427">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00A966F8">
        <w:rPr>
          <w:rFonts w:ascii="Times New Roman" w:hAnsi="Times New Roman" w:cs="Times New Roman"/>
          <w:bCs/>
        </w:rPr>
        <w:t xml:space="preserve">dział </w:t>
      </w:r>
      <w:r>
        <w:rPr>
          <w:rFonts w:ascii="Times New Roman" w:hAnsi="Times New Roman" w:cs="Times New Roman"/>
          <w:bCs/>
        </w:rPr>
        <w:t>1.</w:t>
      </w:r>
      <w:r w:rsidR="00A966F8">
        <w:rPr>
          <w:rFonts w:ascii="Times New Roman" w:hAnsi="Times New Roman" w:cs="Times New Roman"/>
          <w:bCs/>
        </w:rPr>
        <w:t>1.2.</w:t>
      </w:r>
      <w:r>
        <w:rPr>
          <w:rFonts w:ascii="Times New Roman" w:hAnsi="Times New Roman" w:cs="Times New Roman"/>
          <w:bCs/>
        </w:rPr>
        <w:t xml:space="preserve"> </w:t>
      </w:r>
      <w:r w:rsidR="00A966F8">
        <w:rPr>
          <w:rFonts w:ascii="Times New Roman" w:hAnsi="Times New Roman" w:cs="Times New Roman"/>
          <w:bCs/>
        </w:rPr>
        <w:t>zmiana</w:t>
      </w:r>
      <w:r>
        <w:rPr>
          <w:rFonts w:ascii="Times New Roman" w:hAnsi="Times New Roman" w:cs="Times New Roman"/>
          <w:bCs/>
        </w:rPr>
        <w:t xml:space="preserve"> wiersz</w:t>
      </w:r>
      <w:r w:rsidR="00A966F8">
        <w:rPr>
          <w:rFonts w:ascii="Times New Roman" w:hAnsi="Times New Roman" w:cs="Times New Roman"/>
          <w:bCs/>
        </w:rPr>
        <w:t>a</w:t>
      </w:r>
      <w:r>
        <w:rPr>
          <w:rFonts w:ascii="Times New Roman" w:hAnsi="Times New Roman" w:cs="Times New Roman"/>
          <w:bCs/>
        </w:rPr>
        <w:t xml:space="preserve">. </w:t>
      </w:r>
    </w:p>
    <w:p w14:paraId="70EAD0BF" w14:textId="77777777" w:rsidR="00470427" w:rsidRDefault="00470427" w:rsidP="00791CA8">
      <w:pPr>
        <w:spacing w:after="0" w:line="240" w:lineRule="auto"/>
        <w:rPr>
          <w:rFonts w:ascii="Times New Roman" w:hAnsi="Times New Roman" w:cs="Times New Roman"/>
          <w:b/>
          <w:color w:val="00B050"/>
          <w:sz w:val="28"/>
          <w:szCs w:val="28"/>
        </w:rPr>
      </w:pPr>
    </w:p>
    <w:p w14:paraId="254F7402" w14:textId="4C9E5334" w:rsidR="00791CA8" w:rsidRDefault="00791CA8" w:rsidP="00791CA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4223CA0" w14:textId="1F707D9F"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MS-S7r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 dodano wiersze. </w:t>
      </w:r>
    </w:p>
    <w:p w14:paraId="2CE880CA" w14:textId="18F1F662"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MS-S11 i 12a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dodano działy 1.4.1.a oraz 1.4.1.b.</w:t>
      </w:r>
    </w:p>
    <w:p w14:paraId="61D7E7A4" w14:textId="77777777" w:rsidR="00791CA8" w:rsidRDefault="00791CA8" w:rsidP="00791CA8">
      <w:pPr>
        <w:spacing w:after="0" w:line="240" w:lineRule="auto"/>
        <w:rPr>
          <w:rFonts w:ascii="Times New Roman" w:hAnsi="Times New Roman" w:cs="Times New Roman"/>
          <w:bCs/>
        </w:rPr>
      </w:pPr>
    </w:p>
    <w:p w14:paraId="61339E37" w14:textId="519075C0" w:rsidR="007D4D5F" w:rsidRDefault="007D4D5F" w:rsidP="007D4D5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14498338" w14:textId="4CC0783C" w:rsidR="007D4D5F" w:rsidRDefault="007D4D5F" w:rsidP="007D4D5F">
      <w:pPr>
        <w:spacing w:after="0" w:line="240" w:lineRule="auto"/>
        <w:rPr>
          <w:rFonts w:ascii="Times New Roman" w:hAnsi="Times New Roman" w:cs="Times New Roman"/>
          <w:bCs/>
        </w:rPr>
      </w:pPr>
      <w:r>
        <w:rPr>
          <w:rFonts w:ascii="Times New Roman" w:hAnsi="Times New Roman" w:cs="Times New Roman"/>
          <w:b/>
        </w:rPr>
        <w:t>MS-S1r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w:t>
      </w:r>
      <w:r w:rsidR="00791CA8">
        <w:rPr>
          <w:rFonts w:ascii="Times New Roman" w:hAnsi="Times New Roman" w:cs="Times New Roman"/>
          <w:bCs/>
        </w:rPr>
        <w:t>k.a</w:t>
      </w:r>
      <w:r>
        <w:rPr>
          <w:rFonts w:ascii="Times New Roman" w:hAnsi="Times New Roman" w:cs="Times New Roman"/>
          <w:bCs/>
        </w:rPr>
        <w:t>. dodano wiersze</w:t>
      </w:r>
      <w:r w:rsidR="00791CA8">
        <w:rPr>
          <w:rFonts w:ascii="Times New Roman" w:hAnsi="Times New Roman" w:cs="Times New Roman"/>
          <w:bCs/>
        </w:rPr>
        <w:t>.</w:t>
      </w:r>
    </w:p>
    <w:p w14:paraId="1851676F" w14:textId="3B05BE1A" w:rsidR="00791CA8" w:rsidRDefault="00791CA8" w:rsidP="007D4D5F">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dział 1. Dodano wiersze, dodano działy 3.1.a. oraz 3.2.a.</w:t>
      </w:r>
    </w:p>
    <w:p w14:paraId="79A54430" w14:textId="567C800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 dodano wiersze.</w:t>
      </w:r>
    </w:p>
    <w:p w14:paraId="257CE86A" w14:textId="7156151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w:t>
      </w:r>
      <w:r w:rsidR="0082746B">
        <w:rPr>
          <w:rFonts w:ascii="Times New Roman" w:hAnsi="Times New Roman" w:cs="Times New Roman"/>
          <w:b/>
        </w:rPr>
        <w:t>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dodano wiersze.</w:t>
      </w:r>
    </w:p>
    <w:p w14:paraId="6BB8EF30" w14:textId="77777777" w:rsidR="00692B40" w:rsidRDefault="00692B40" w:rsidP="007D4D5F">
      <w:pPr>
        <w:spacing w:after="0" w:line="240" w:lineRule="auto"/>
        <w:rPr>
          <w:rFonts w:ascii="Times New Roman" w:hAnsi="Times New Roman" w:cs="Times New Roman"/>
          <w:bCs/>
        </w:rPr>
      </w:pPr>
    </w:p>
    <w:p w14:paraId="71D7463D" w14:textId="03BB6395" w:rsidR="00F71E23" w:rsidRDefault="00F71E23" w:rsidP="00F71E2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7D4D5F">
        <w:rPr>
          <w:rFonts w:ascii="Times New Roman" w:hAnsi="Times New Roman" w:cs="Times New Roman"/>
          <w:b/>
          <w:color w:val="00B050"/>
          <w:sz w:val="28"/>
          <w:szCs w:val="28"/>
        </w:rPr>
        <w:t>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7D4D5F">
        <w:rPr>
          <w:rFonts w:ascii="Times New Roman" w:hAnsi="Times New Roman" w:cs="Times New Roman"/>
          <w:b/>
          <w:color w:val="00B050"/>
          <w:sz w:val="28"/>
          <w:szCs w:val="28"/>
        </w:rPr>
        <w:t>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552BADC" w14:textId="2DA450E2"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 xml:space="preserve">1.1.1. </w:t>
      </w:r>
      <w:r>
        <w:rPr>
          <w:rFonts w:ascii="Times New Roman" w:hAnsi="Times New Roman" w:cs="Times New Roman"/>
          <w:bCs/>
        </w:rPr>
        <w:t>dodano wiersze</w:t>
      </w:r>
      <w:r w:rsidR="007D4D5F">
        <w:rPr>
          <w:rFonts w:ascii="Times New Roman" w:hAnsi="Times New Roman" w:cs="Times New Roman"/>
          <w:bCs/>
        </w:rPr>
        <w:t>, dodano dział 1.4.b. oraz 1.4.c.</w:t>
      </w:r>
    </w:p>
    <w:p w14:paraId="471B7990" w14:textId="408A9481"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w:t>
      </w:r>
      <w:r>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1.1.1.</w:t>
      </w:r>
      <w:r>
        <w:rPr>
          <w:rFonts w:ascii="Times New Roman" w:hAnsi="Times New Roman" w:cs="Times New Roman"/>
          <w:bCs/>
        </w:rPr>
        <w:t xml:space="preserve"> dodano wiersze</w:t>
      </w:r>
    </w:p>
    <w:p w14:paraId="5485EE03" w14:textId="77777777" w:rsidR="00F71E23" w:rsidRDefault="00F71E23" w:rsidP="00F71E23">
      <w:pPr>
        <w:spacing w:after="0" w:line="240" w:lineRule="auto"/>
        <w:rPr>
          <w:rFonts w:ascii="Times New Roman" w:hAnsi="Times New Roman" w:cs="Times New Roman"/>
          <w:bCs/>
        </w:rPr>
      </w:pPr>
    </w:p>
    <w:p w14:paraId="58B4E369" w14:textId="66D570BC" w:rsidR="003A25BF" w:rsidRDefault="003A25BF" w:rsidP="003A25B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E8513CE" w14:textId="278D2374" w:rsidR="003A25BF" w:rsidRDefault="003A25BF" w:rsidP="003A25BF">
      <w:pPr>
        <w:spacing w:after="0" w:line="240" w:lineRule="auto"/>
        <w:rPr>
          <w:rFonts w:ascii="Times New Roman" w:hAnsi="Times New Roman" w:cs="Times New Roman"/>
          <w:b/>
        </w:rPr>
      </w:pPr>
      <w:r>
        <w:rPr>
          <w:rFonts w:ascii="Times New Roman" w:hAnsi="Times New Roman" w:cs="Times New Roman"/>
          <w:b/>
        </w:rPr>
        <w:t xml:space="preserve">MS-S1o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w:t>
      </w:r>
      <w:r>
        <w:rPr>
          <w:rFonts w:ascii="Times New Roman" w:hAnsi="Times New Roman" w:cs="Times New Roman"/>
          <w:bCs/>
        </w:rPr>
        <w:t xml:space="preserve">1 dodano wiersz 145, zmieniono </w:t>
      </w:r>
      <w:r w:rsidRPr="00DE187A">
        <w:rPr>
          <w:rFonts w:ascii="Times New Roman" w:hAnsi="Times New Roman" w:cs="Times New Roman"/>
          <w:bCs/>
        </w:rPr>
        <w:t>numery</w:t>
      </w:r>
      <w:r>
        <w:rPr>
          <w:rFonts w:ascii="Times New Roman" w:hAnsi="Times New Roman" w:cs="Times New Roman"/>
          <w:bCs/>
        </w:rPr>
        <w:t xml:space="preserve"> wierszy i sumowania, dział </w:t>
      </w:r>
      <w:r w:rsidRPr="003A25BF">
        <w:rPr>
          <w:rFonts w:ascii="Times New Roman" w:hAnsi="Times New Roman" w:cs="Times New Roman"/>
          <w:bCs/>
        </w:rPr>
        <w:t>1.1.f</w:t>
      </w:r>
      <w:r>
        <w:rPr>
          <w:rFonts w:ascii="Times New Roman" w:hAnsi="Times New Roman" w:cs="Times New Roman"/>
          <w:bCs/>
        </w:rPr>
        <w:t xml:space="preserve"> dodano wiersz,</w:t>
      </w:r>
    </w:p>
    <w:p w14:paraId="4A2A6D6E" w14:textId="77777777" w:rsidR="003A25BF" w:rsidRDefault="003A25BF" w:rsidP="009D73BD">
      <w:pPr>
        <w:spacing w:after="0" w:line="240" w:lineRule="auto"/>
        <w:rPr>
          <w:rFonts w:ascii="Times New Roman" w:hAnsi="Times New Roman" w:cs="Times New Roman"/>
          <w:b/>
          <w:color w:val="00B050"/>
          <w:sz w:val="28"/>
          <w:szCs w:val="28"/>
        </w:rPr>
      </w:pPr>
    </w:p>
    <w:p w14:paraId="12735A12" w14:textId="79CA0034"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BEF6115" w14:textId="55086165" w:rsidR="00A51A87" w:rsidRDefault="00A51A87" w:rsidP="009D73BD">
      <w:pPr>
        <w:spacing w:after="0" w:line="240" w:lineRule="auto"/>
        <w:rPr>
          <w:rFonts w:ascii="Times New Roman" w:hAnsi="Times New Roman" w:cs="Times New Roman"/>
          <w:b/>
        </w:rPr>
      </w:pPr>
      <w:r>
        <w:rPr>
          <w:rFonts w:ascii="Times New Roman" w:hAnsi="Times New Roman" w:cs="Times New Roman"/>
          <w:b/>
        </w:rPr>
        <w:t xml:space="preserve">MS-S5a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1.1.g</w:t>
      </w:r>
      <w:r>
        <w:rPr>
          <w:rFonts w:ascii="Times New Roman" w:hAnsi="Times New Roman" w:cs="Times New Roman"/>
          <w:bCs/>
        </w:rPr>
        <w:t xml:space="preserve"> zmieniono opis</w:t>
      </w:r>
    </w:p>
    <w:p w14:paraId="033AC0BC" w14:textId="71A82DBB" w:rsidR="00036003" w:rsidRDefault="00036003" w:rsidP="009D73BD">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zmieniono dział 5.3 dodano kolumnę,</w:t>
      </w:r>
    </w:p>
    <w:p w14:paraId="54C4215F" w14:textId="27A3E202"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MS-S10e </w:t>
      </w:r>
      <w:r>
        <w:rPr>
          <w:rFonts w:ascii="Times New Roman" w:hAnsi="Times New Roman" w:cs="Times New Roman"/>
          <w:bCs/>
        </w:rPr>
        <w:t>– zmieniono dział 5.3 dodano kolumnę,</w:t>
      </w:r>
    </w:p>
    <w:p w14:paraId="0DD1CCD2" w14:textId="77777777" w:rsidR="00036003" w:rsidRDefault="00036003" w:rsidP="009D73BD">
      <w:pPr>
        <w:spacing w:after="0" w:line="240" w:lineRule="auto"/>
        <w:rPr>
          <w:rFonts w:ascii="Times New Roman" w:hAnsi="Times New Roman" w:cs="Times New Roman"/>
          <w:b/>
          <w:color w:val="00B050"/>
          <w:sz w:val="28"/>
          <w:szCs w:val="28"/>
        </w:rPr>
      </w:pPr>
    </w:p>
    <w:p w14:paraId="19F7D8D2" w14:textId="5470FE1F"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6D50B" w14:textId="73A90B54"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MS-S6r </w:t>
      </w:r>
      <w:r>
        <w:rPr>
          <w:rFonts w:ascii="Times New Roman" w:hAnsi="Times New Roman" w:cs="Times New Roman"/>
          <w:bCs/>
        </w:rPr>
        <w:t xml:space="preserve">– dział 1.1 </w:t>
      </w:r>
      <w:r w:rsidR="00EC22E5">
        <w:rPr>
          <w:rFonts w:ascii="Times New Roman" w:hAnsi="Times New Roman" w:cs="Times New Roman"/>
          <w:bCs/>
        </w:rPr>
        <w:t>–</w:t>
      </w:r>
      <w:r>
        <w:rPr>
          <w:rFonts w:ascii="Times New Roman" w:hAnsi="Times New Roman" w:cs="Times New Roman"/>
          <w:bCs/>
        </w:rPr>
        <w:t xml:space="preserve"> </w:t>
      </w:r>
      <w:r w:rsidR="00EC22E5">
        <w:rPr>
          <w:rFonts w:ascii="Times New Roman" w:hAnsi="Times New Roman" w:cs="Times New Roman"/>
          <w:bCs/>
        </w:rPr>
        <w:t xml:space="preserve">dodano wiersz 105, zmieniono </w:t>
      </w:r>
      <w:r w:rsidR="00EC22E5" w:rsidRPr="00DE187A">
        <w:rPr>
          <w:rFonts w:ascii="Times New Roman" w:hAnsi="Times New Roman" w:cs="Times New Roman"/>
          <w:bCs/>
        </w:rPr>
        <w:t>numery</w:t>
      </w:r>
      <w:r w:rsidR="00EC22E5">
        <w:rPr>
          <w:rFonts w:ascii="Times New Roman" w:hAnsi="Times New Roman" w:cs="Times New Roman"/>
          <w:bCs/>
        </w:rPr>
        <w:t xml:space="preserve"> wierszy i sumowanie</w:t>
      </w:r>
    </w:p>
    <w:p w14:paraId="105A1390" w14:textId="77777777" w:rsidR="00EC22E5" w:rsidRDefault="00EC22E5" w:rsidP="00482DDF">
      <w:pPr>
        <w:spacing w:after="0" w:line="240" w:lineRule="auto"/>
        <w:rPr>
          <w:rFonts w:ascii="Times New Roman" w:hAnsi="Times New Roman" w:cs="Times New Roman"/>
          <w:b/>
          <w:color w:val="00B050"/>
          <w:sz w:val="28"/>
          <w:szCs w:val="28"/>
        </w:rPr>
      </w:pPr>
    </w:p>
    <w:p w14:paraId="6F971B47" w14:textId="37248DA0" w:rsidR="00482DDF" w:rsidRDefault="00482DDF" w:rsidP="00482DD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2</w:t>
      </w:r>
      <w:r w:rsidR="00DC2A86">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sidR="00DC2A86">
        <w:rPr>
          <w:rFonts w:ascii="Times New Roman" w:hAnsi="Times New Roman" w:cs="Times New Roman"/>
          <w:b/>
          <w:color w:val="00B050"/>
          <w:sz w:val="28"/>
          <w:szCs w:val="28"/>
        </w:rPr>
        <w:t>0</w:t>
      </w:r>
      <w:r>
        <w:rPr>
          <w:rFonts w:ascii="Times New Roman" w:hAnsi="Times New Roman" w:cs="Times New Roman"/>
          <w:b/>
          <w:color w:val="00B050"/>
          <w:sz w:val="28"/>
          <w:szCs w:val="28"/>
        </w:rPr>
        <w:t>1</w:t>
      </w:r>
      <w:r w:rsidRPr="00406B28">
        <w:rPr>
          <w:rFonts w:ascii="Times New Roman" w:hAnsi="Times New Roman" w:cs="Times New Roman"/>
          <w:b/>
          <w:color w:val="00B050"/>
          <w:sz w:val="28"/>
          <w:szCs w:val="28"/>
        </w:rPr>
        <w:t>-202</w:t>
      </w:r>
      <w:r w:rsidR="00DC2A86">
        <w:rPr>
          <w:rFonts w:ascii="Times New Roman" w:hAnsi="Times New Roman" w:cs="Times New Roman"/>
          <w:b/>
          <w:color w:val="00B050"/>
          <w:sz w:val="28"/>
          <w:szCs w:val="28"/>
        </w:rPr>
        <w:t>3</w:t>
      </w:r>
    </w:p>
    <w:p w14:paraId="42FC5B82" w14:textId="228CFAEC" w:rsidR="00482DDF" w:rsidRDefault="00482DDF" w:rsidP="00482DDF">
      <w:pPr>
        <w:spacing w:after="0" w:line="240" w:lineRule="auto"/>
        <w:rPr>
          <w:rFonts w:ascii="Times New Roman" w:hAnsi="Times New Roman" w:cs="Times New Roman"/>
          <w:b/>
        </w:rPr>
      </w:pPr>
      <w:r>
        <w:rPr>
          <w:rFonts w:ascii="Times New Roman" w:hAnsi="Times New Roman" w:cs="Times New Roman"/>
          <w:b/>
        </w:rPr>
        <w:t xml:space="preserve">MS-S6r </w:t>
      </w:r>
      <w:r>
        <w:rPr>
          <w:rFonts w:ascii="Times New Roman" w:hAnsi="Times New Roman" w:cs="Times New Roman"/>
          <w:bCs/>
        </w:rPr>
        <w:t xml:space="preserve">– dział 1.1 usunięto wiersz 6, zmieniono etykietę wiersza 5, zmieniono </w:t>
      </w:r>
      <w:r w:rsidRPr="00DE187A">
        <w:rPr>
          <w:rFonts w:ascii="Times New Roman" w:hAnsi="Times New Roman" w:cs="Times New Roman"/>
          <w:bCs/>
        </w:rPr>
        <w:t>numery</w:t>
      </w:r>
      <w:r>
        <w:rPr>
          <w:rFonts w:ascii="Times New Roman" w:hAnsi="Times New Roman" w:cs="Times New Roman"/>
          <w:bCs/>
        </w:rPr>
        <w:t xml:space="preserve"> wierszy i sumowanie, dział 1.1.2 </w:t>
      </w:r>
      <w:r w:rsidR="005E2014" w:rsidRPr="005E2014">
        <w:rPr>
          <w:rFonts w:ascii="Times New Roman" w:hAnsi="Times New Roman" w:cs="Times New Roman"/>
          <w:bCs/>
        </w:rPr>
        <w:t xml:space="preserve">usunięto wiersz </w:t>
      </w:r>
      <w:r w:rsidR="005E2014">
        <w:rPr>
          <w:rFonts w:ascii="Times New Roman" w:hAnsi="Times New Roman" w:cs="Times New Roman"/>
          <w:bCs/>
        </w:rPr>
        <w:t>3</w:t>
      </w:r>
      <w:r w:rsidR="005E2014" w:rsidRPr="005E2014">
        <w:rPr>
          <w:rFonts w:ascii="Times New Roman" w:hAnsi="Times New Roman" w:cs="Times New Roman"/>
          <w:bCs/>
        </w:rPr>
        <w:t xml:space="preserve">, zmieniono etykietę wiersza </w:t>
      </w:r>
      <w:r w:rsidR="005E2014">
        <w:rPr>
          <w:rFonts w:ascii="Times New Roman" w:hAnsi="Times New Roman" w:cs="Times New Roman"/>
          <w:bCs/>
        </w:rPr>
        <w:t>2</w:t>
      </w:r>
      <w:r w:rsidR="005E2014" w:rsidRPr="005E2014">
        <w:rPr>
          <w:rFonts w:ascii="Times New Roman" w:hAnsi="Times New Roman" w:cs="Times New Roman"/>
          <w:bCs/>
        </w:rPr>
        <w:t>, zmieniono numery wierszy i sumowanie</w:t>
      </w:r>
      <w:r>
        <w:rPr>
          <w:rFonts w:ascii="Times New Roman" w:hAnsi="Times New Roman" w:cs="Times New Roman"/>
          <w:bCs/>
        </w:rPr>
        <w:t xml:space="preserve">, dział 6 </w:t>
      </w:r>
      <w:r w:rsidR="005E2014" w:rsidRPr="005E2014">
        <w:rPr>
          <w:rFonts w:ascii="Times New Roman" w:hAnsi="Times New Roman" w:cs="Times New Roman"/>
          <w:bCs/>
        </w:rPr>
        <w:t>usunięto wiersz 3, zmieniono etykietę wiersza 2</w:t>
      </w:r>
      <w:r>
        <w:rPr>
          <w:rFonts w:ascii="Times New Roman" w:hAnsi="Times New Roman" w:cs="Times New Roman"/>
          <w:bCs/>
        </w:rPr>
        <w:t xml:space="preserve">, zmieniono </w:t>
      </w:r>
      <w:r w:rsidRPr="00DE187A">
        <w:rPr>
          <w:rFonts w:ascii="Times New Roman" w:hAnsi="Times New Roman" w:cs="Times New Roman"/>
          <w:bCs/>
        </w:rPr>
        <w:t>numery</w:t>
      </w:r>
      <w:r>
        <w:rPr>
          <w:rFonts w:ascii="Times New Roman" w:hAnsi="Times New Roman" w:cs="Times New Roman"/>
          <w:bCs/>
        </w:rPr>
        <w:t xml:space="preserve"> wierszy</w:t>
      </w:r>
      <w:r w:rsidR="007A09DD">
        <w:rPr>
          <w:rFonts w:ascii="Times New Roman" w:hAnsi="Times New Roman" w:cs="Times New Roman"/>
          <w:bCs/>
        </w:rPr>
        <w:t>, d</w:t>
      </w:r>
      <w:r w:rsidR="007A09DD" w:rsidRPr="007A09DD">
        <w:rPr>
          <w:rFonts w:ascii="Times New Roman" w:hAnsi="Times New Roman" w:cs="Times New Roman"/>
          <w:bCs/>
        </w:rPr>
        <w:t>ział 1.1.1.a</w:t>
      </w:r>
      <w:r w:rsidR="007A09DD">
        <w:rPr>
          <w:rFonts w:ascii="Times New Roman" w:hAnsi="Times New Roman" w:cs="Times New Roman"/>
          <w:bCs/>
        </w:rPr>
        <w:t xml:space="preserve"> - </w:t>
      </w:r>
      <w:r w:rsidR="007A09DD" w:rsidRPr="007A09DD">
        <w:rPr>
          <w:rFonts w:ascii="Times New Roman" w:hAnsi="Times New Roman" w:cs="Times New Roman"/>
          <w:bCs/>
        </w:rPr>
        <w:t xml:space="preserve">zmieniono etykietę wiersza </w:t>
      </w:r>
      <w:r w:rsidR="007A09DD">
        <w:rPr>
          <w:rFonts w:ascii="Times New Roman" w:hAnsi="Times New Roman" w:cs="Times New Roman"/>
          <w:bCs/>
        </w:rPr>
        <w:t>3</w:t>
      </w:r>
    </w:p>
    <w:bookmarkEnd w:id="1"/>
    <w:p w14:paraId="494AA35E" w14:textId="71C56509" w:rsidR="00482DDF" w:rsidRDefault="002B518F" w:rsidP="003630F9">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MS-S19o </w:t>
      </w:r>
      <w:r>
        <w:rPr>
          <w:rFonts w:ascii="Times New Roman" w:hAnsi="Times New Roman" w:cs="Times New Roman"/>
          <w:bCs/>
        </w:rPr>
        <w:t xml:space="preserve">– </w:t>
      </w:r>
      <w:r w:rsidR="00FF7849">
        <w:rPr>
          <w:rFonts w:ascii="Times New Roman" w:hAnsi="Times New Roman" w:cs="Times New Roman"/>
          <w:bCs/>
        </w:rPr>
        <w:t>dział 1.1.2 dodano dwa wiersze,</w:t>
      </w:r>
      <w:r w:rsidR="00FF7849" w:rsidRPr="00FF7849">
        <w:rPr>
          <w:rFonts w:ascii="Times New Roman" w:hAnsi="Times New Roman" w:cs="Times New Roman"/>
          <w:bCs/>
        </w:rPr>
        <w:t xml:space="preserve"> </w:t>
      </w:r>
      <w:r w:rsidR="00FF7849">
        <w:rPr>
          <w:rFonts w:ascii="Times New Roman" w:hAnsi="Times New Roman" w:cs="Times New Roman"/>
          <w:bCs/>
        </w:rPr>
        <w:t xml:space="preserve">zmieniono </w:t>
      </w:r>
      <w:r w:rsidR="00FF7849" w:rsidRPr="00DE187A">
        <w:rPr>
          <w:rFonts w:ascii="Times New Roman" w:hAnsi="Times New Roman" w:cs="Times New Roman"/>
          <w:bCs/>
        </w:rPr>
        <w:t>numery</w:t>
      </w:r>
      <w:r w:rsidR="00FF7849">
        <w:rPr>
          <w:rFonts w:ascii="Times New Roman" w:hAnsi="Times New Roman" w:cs="Times New Roman"/>
          <w:bCs/>
        </w:rPr>
        <w:t xml:space="preserve"> wierszy i sumowanie</w:t>
      </w:r>
      <w:r w:rsidR="00FF7849" w:rsidRPr="00FF7849">
        <w:rPr>
          <w:rFonts w:ascii="Times New Roman" w:hAnsi="Times New Roman" w:cs="Times New Roman"/>
          <w:bCs/>
        </w:rPr>
        <w:t xml:space="preserve"> </w:t>
      </w:r>
      <w:r w:rsidR="00FF7849" w:rsidRPr="00DE187A">
        <w:rPr>
          <w:rFonts w:ascii="Times New Roman" w:hAnsi="Times New Roman" w:cs="Times New Roman"/>
          <w:bCs/>
        </w:rPr>
        <w:t xml:space="preserve">i numery odnośników </w:t>
      </w:r>
      <w:r w:rsidR="00FF7849">
        <w:rPr>
          <w:rFonts w:ascii="Times New Roman" w:hAnsi="Times New Roman" w:cs="Times New Roman"/>
          <w:bCs/>
        </w:rPr>
        <w:t xml:space="preserve">do </w:t>
      </w:r>
      <w:r w:rsidR="00FF7849" w:rsidRPr="00DE187A">
        <w:rPr>
          <w:rFonts w:ascii="Times New Roman" w:hAnsi="Times New Roman" w:cs="Times New Roman"/>
          <w:bCs/>
        </w:rPr>
        <w:t>wierszy w poddziałach</w:t>
      </w:r>
      <w:r w:rsidR="00FF7849">
        <w:rPr>
          <w:rFonts w:ascii="Times New Roman" w:hAnsi="Times New Roman" w:cs="Times New Roman"/>
          <w:bCs/>
        </w:rPr>
        <w:t>, działy</w:t>
      </w:r>
      <w:r w:rsidR="00FF7849" w:rsidRPr="00FF7849">
        <w:rPr>
          <w:rFonts w:ascii="Times New Roman" w:hAnsi="Times New Roman" w:cs="Times New Roman"/>
          <w:bCs/>
        </w:rPr>
        <w:t xml:space="preserve"> 1.1.H.1 i 1</w:t>
      </w:r>
      <w:r w:rsidR="00FF7849">
        <w:rPr>
          <w:rFonts w:ascii="Times New Roman" w:hAnsi="Times New Roman" w:cs="Times New Roman"/>
          <w:bCs/>
        </w:rPr>
        <w:t>.1</w:t>
      </w:r>
      <w:r w:rsidR="00FF7849" w:rsidRPr="00FF7849">
        <w:rPr>
          <w:rFonts w:ascii="Times New Roman" w:hAnsi="Times New Roman" w:cs="Times New Roman"/>
          <w:bCs/>
        </w:rPr>
        <w:t>.h.2 dodan</w:t>
      </w:r>
      <w:r w:rsidR="00FF7849">
        <w:rPr>
          <w:rFonts w:ascii="Times New Roman" w:hAnsi="Times New Roman" w:cs="Times New Roman"/>
          <w:bCs/>
        </w:rPr>
        <w:t>o</w:t>
      </w:r>
      <w:r w:rsidR="00FF7849" w:rsidRPr="00FF7849">
        <w:rPr>
          <w:rFonts w:ascii="Times New Roman" w:hAnsi="Times New Roman" w:cs="Times New Roman"/>
          <w:bCs/>
        </w:rPr>
        <w:t xml:space="preserve"> kolumn</w:t>
      </w:r>
      <w:r w:rsidR="00FF7849">
        <w:rPr>
          <w:rFonts w:ascii="Times New Roman" w:hAnsi="Times New Roman" w:cs="Times New Roman"/>
          <w:bCs/>
        </w:rPr>
        <w:t xml:space="preserve">y, działy </w:t>
      </w:r>
      <w:r w:rsidR="00FF7849" w:rsidRPr="00FF7849">
        <w:rPr>
          <w:rFonts w:ascii="Times New Roman" w:hAnsi="Times New Roman" w:cs="Times New Roman"/>
          <w:bCs/>
        </w:rPr>
        <w:t>1.2.1</w:t>
      </w:r>
      <w:r w:rsidR="00FF7849">
        <w:rPr>
          <w:rFonts w:ascii="Times New Roman" w:hAnsi="Times New Roman" w:cs="Times New Roman"/>
          <w:bCs/>
        </w:rPr>
        <w:t xml:space="preserve"> i </w:t>
      </w:r>
      <w:r w:rsidR="00FF7849" w:rsidRPr="00FF7849">
        <w:rPr>
          <w:rFonts w:ascii="Times New Roman" w:hAnsi="Times New Roman" w:cs="Times New Roman"/>
          <w:bCs/>
        </w:rPr>
        <w:t>1.2.</w:t>
      </w:r>
      <w:r w:rsidR="00FF7849">
        <w:rPr>
          <w:rFonts w:ascii="Times New Roman" w:hAnsi="Times New Roman" w:cs="Times New Roman"/>
          <w:bCs/>
        </w:rPr>
        <w:t xml:space="preserve">2 </w:t>
      </w:r>
      <w:r w:rsidR="00FF7849" w:rsidRPr="00FF7849">
        <w:rPr>
          <w:rFonts w:ascii="Times New Roman" w:hAnsi="Times New Roman" w:cs="Times New Roman"/>
          <w:bCs/>
        </w:rPr>
        <w:t>dodano dwa wiersze, zmieniono numery wierszy i sumowanie</w:t>
      </w:r>
      <w:r w:rsidR="00CC27DC">
        <w:rPr>
          <w:rFonts w:ascii="Times New Roman" w:hAnsi="Times New Roman" w:cs="Times New Roman"/>
          <w:bCs/>
        </w:rPr>
        <w:t>, d</w:t>
      </w:r>
      <w:r w:rsidR="00CC27DC" w:rsidRPr="00CC27DC">
        <w:rPr>
          <w:rFonts w:ascii="Times New Roman" w:hAnsi="Times New Roman" w:cs="Times New Roman"/>
          <w:bCs/>
        </w:rPr>
        <w:t>ział 1.4.1.b</w:t>
      </w:r>
      <w:r w:rsidR="00CC27DC">
        <w:rPr>
          <w:rFonts w:ascii="Times New Roman" w:hAnsi="Times New Roman" w:cs="Times New Roman"/>
          <w:bCs/>
        </w:rPr>
        <w:t xml:space="preserve"> </w:t>
      </w:r>
      <w:r w:rsidR="00CC27DC" w:rsidRPr="00CC27DC">
        <w:rPr>
          <w:rFonts w:ascii="Times New Roman" w:hAnsi="Times New Roman" w:cs="Times New Roman"/>
          <w:bCs/>
        </w:rPr>
        <w:t>dodano wiersze, zmieniono numery wierszy i sumowani</w:t>
      </w:r>
      <w:r w:rsidR="00CC27DC">
        <w:rPr>
          <w:rFonts w:ascii="Times New Roman" w:hAnsi="Times New Roman" w:cs="Times New Roman"/>
          <w:bCs/>
        </w:rPr>
        <w:t>a, d</w:t>
      </w:r>
      <w:r w:rsidR="00CC27DC" w:rsidRPr="00CC27DC">
        <w:rPr>
          <w:rFonts w:ascii="Times New Roman" w:hAnsi="Times New Roman" w:cs="Times New Roman"/>
          <w:bCs/>
        </w:rPr>
        <w:t>ział 4.1.b</w:t>
      </w:r>
      <w:r w:rsidR="00CC27DC">
        <w:rPr>
          <w:rFonts w:ascii="Times New Roman" w:hAnsi="Times New Roman" w:cs="Times New Roman"/>
          <w:bCs/>
        </w:rPr>
        <w:t xml:space="preserve"> dodano wiersz</w:t>
      </w:r>
    </w:p>
    <w:p w14:paraId="34E27B0B" w14:textId="77777777" w:rsidR="00482DDF" w:rsidRDefault="00482DDF" w:rsidP="003630F9">
      <w:pPr>
        <w:spacing w:after="0" w:line="240" w:lineRule="auto"/>
        <w:rPr>
          <w:rFonts w:ascii="Times New Roman" w:hAnsi="Times New Roman" w:cs="Times New Roman"/>
          <w:b/>
          <w:color w:val="00B050"/>
          <w:sz w:val="28"/>
          <w:szCs w:val="28"/>
        </w:rPr>
      </w:pPr>
    </w:p>
    <w:p w14:paraId="606BD92A" w14:textId="4F6A1CDF" w:rsidR="003630F9" w:rsidRDefault="003630F9" w:rsidP="003630F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41186F">
        <w:rPr>
          <w:rFonts w:ascii="Times New Roman" w:hAnsi="Times New Roman" w:cs="Times New Roman"/>
          <w:b/>
          <w:color w:val="00B050"/>
          <w:sz w:val="28"/>
          <w:szCs w:val="28"/>
        </w:rPr>
        <w:t>do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BD6E89">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-2022</w:t>
      </w:r>
    </w:p>
    <w:p w14:paraId="533E4448" w14:textId="049708E0" w:rsidR="00392125" w:rsidRPr="002855A0" w:rsidRDefault="00392125" w:rsidP="00392125">
      <w:pPr>
        <w:spacing w:after="0" w:line="240" w:lineRule="auto"/>
      </w:pPr>
      <w:r>
        <w:rPr>
          <w:rFonts w:ascii="Times New Roman" w:hAnsi="Times New Roman" w:cs="Times New Roman"/>
          <w:b/>
        </w:rPr>
        <w:t xml:space="preserve">MS-S1a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224B9202" w14:textId="554DB95D" w:rsidR="00134A7B" w:rsidRDefault="00134A7B" w:rsidP="00F83DB6">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1.1 </w:t>
      </w:r>
      <w:r w:rsidR="00F806BA">
        <w:rPr>
          <w:rFonts w:ascii="Times New Roman" w:hAnsi="Times New Roman" w:cs="Times New Roman"/>
          <w:bCs/>
        </w:rPr>
        <w:t>dodano wiersz</w:t>
      </w:r>
      <w:r>
        <w:rPr>
          <w:rFonts w:ascii="Times New Roman" w:hAnsi="Times New Roman" w:cs="Times New Roman"/>
          <w:bCs/>
        </w:rPr>
        <w:t xml:space="preserve"> w. 21</w:t>
      </w:r>
      <w:r w:rsidR="00F806BA">
        <w:rPr>
          <w:rFonts w:ascii="Times New Roman" w:hAnsi="Times New Roman" w:cs="Times New Roman"/>
          <w:bCs/>
        </w:rPr>
        <w:t>9, zmieniono sumowania i numery wierszy</w:t>
      </w:r>
      <w:r w:rsidR="00F436A9">
        <w:rPr>
          <w:rFonts w:ascii="Times New Roman" w:hAnsi="Times New Roman" w:cs="Times New Roman"/>
          <w:bCs/>
        </w:rPr>
        <w:t xml:space="preserve">, działy </w:t>
      </w:r>
      <w:r w:rsidR="00F436A9" w:rsidRPr="002855A0">
        <w:rPr>
          <w:rFonts w:ascii="Times New Roman" w:hAnsi="Times New Roman" w:cs="Times New Roman"/>
          <w:bCs/>
        </w:rPr>
        <w:t>2.1.1</w:t>
      </w:r>
      <w:r w:rsidR="00F436A9">
        <w:rPr>
          <w:rFonts w:ascii="Times New Roman" w:hAnsi="Times New Roman" w:cs="Times New Roman"/>
          <w:bCs/>
        </w:rPr>
        <w:t>,</w:t>
      </w:r>
      <w:r w:rsidR="00F436A9">
        <w:t xml:space="preserve"> </w:t>
      </w:r>
      <w:r w:rsidR="00F436A9" w:rsidRPr="00FF7849">
        <w:rPr>
          <w:rFonts w:ascii="Times New Roman" w:hAnsi="Times New Roman" w:cs="Times New Roman"/>
          <w:bCs/>
        </w:rPr>
        <w:t>2.1.1.a, 2.1.2 dodano kolumnę, zmieniono sumowanie</w:t>
      </w:r>
    </w:p>
    <w:p w14:paraId="7835047E" w14:textId="6ECDBDA7" w:rsidR="002855A0" w:rsidRDefault="002855A0" w:rsidP="00F83DB6">
      <w:pPr>
        <w:spacing w:after="0" w:line="240" w:lineRule="auto"/>
      </w:pPr>
      <w:r>
        <w:rPr>
          <w:rFonts w:ascii="Times New Roman" w:hAnsi="Times New Roman" w:cs="Times New Roman"/>
          <w:b/>
        </w:rPr>
        <w:t xml:space="preserve">MS-S1o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4DD87D66" w14:textId="23DD3488"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dział 2.1.1 i 2.1.1.a 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D17B88">
        <w:rPr>
          <w:rFonts w:ascii="Times New Roman" w:hAnsi="Times New Roman" w:cs="Times New Roman"/>
          <w:bCs/>
        </w:rPr>
        <w:t xml:space="preserve"> dodano dział 1.1.g</w:t>
      </w:r>
    </w:p>
    <w:p w14:paraId="564FA0BF" w14:textId="2FDCA5D3"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2.1.1</w:t>
      </w:r>
      <w:r w:rsidR="0043379C">
        <w:rPr>
          <w:rFonts w:ascii="Times New Roman" w:hAnsi="Times New Roman" w:cs="Times New Roman"/>
          <w:bCs/>
        </w:rPr>
        <w:t>,</w:t>
      </w:r>
      <w:r>
        <w:rPr>
          <w:rFonts w:ascii="Times New Roman" w:hAnsi="Times New Roman" w:cs="Times New Roman"/>
          <w:bCs/>
        </w:rPr>
        <w:t xml:space="preserve"> 2.1.1.a </w:t>
      </w:r>
      <w:r w:rsidR="0043379C">
        <w:rPr>
          <w:rFonts w:ascii="Times New Roman" w:hAnsi="Times New Roman" w:cs="Times New Roman"/>
          <w:bCs/>
        </w:rPr>
        <w:t xml:space="preserve">i 2.1.2 </w:t>
      </w:r>
      <w:r>
        <w:rPr>
          <w:rFonts w:ascii="Times New Roman" w:hAnsi="Times New Roman" w:cs="Times New Roman"/>
          <w:bCs/>
        </w:rPr>
        <w:t>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1215BD">
        <w:rPr>
          <w:rFonts w:ascii="Times New Roman" w:hAnsi="Times New Roman" w:cs="Times New Roman"/>
          <w:bCs/>
        </w:rPr>
        <w:t xml:space="preserve">, dział 1.1 dodano wiersze, zmieniono sumowanie </w:t>
      </w:r>
      <w:r w:rsidR="001215BD" w:rsidRPr="00DE187A">
        <w:rPr>
          <w:rFonts w:ascii="Times New Roman" w:hAnsi="Times New Roman" w:cs="Times New Roman"/>
          <w:bCs/>
        </w:rPr>
        <w:t>i numery</w:t>
      </w:r>
      <w:r w:rsidR="001215BD">
        <w:rPr>
          <w:rFonts w:ascii="Times New Roman" w:hAnsi="Times New Roman" w:cs="Times New Roman"/>
          <w:bCs/>
        </w:rPr>
        <w:t xml:space="preserve"> wierszy dodano działy </w:t>
      </w:r>
      <w:r w:rsidR="001215BD" w:rsidRPr="001215BD">
        <w:rPr>
          <w:rFonts w:ascii="Times New Roman" w:hAnsi="Times New Roman" w:cs="Times New Roman"/>
          <w:bCs/>
        </w:rPr>
        <w:t>1.1.2.j</w:t>
      </w:r>
      <w:r w:rsidR="001215BD">
        <w:rPr>
          <w:rFonts w:ascii="Times New Roman" w:hAnsi="Times New Roman" w:cs="Times New Roman"/>
          <w:bCs/>
        </w:rPr>
        <w:t xml:space="preserve">, </w:t>
      </w:r>
      <w:r w:rsidR="001215BD" w:rsidRPr="001215BD">
        <w:rPr>
          <w:rFonts w:ascii="Times New Roman" w:hAnsi="Times New Roman" w:cs="Times New Roman"/>
          <w:bCs/>
        </w:rPr>
        <w:t xml:space="preserve"> 1.1.2.j.1</w:t>
      </w:r>
      <w:r w:rsidR="001215BD">
        <w:rPr>
          <w:rFonts w:ascii="Times New Roman" w:hAnsi="Times New Roman" w:cs="Times New Roman"/>
          <w:bCs/>
        </w:rPr>
        <w:t xml:space="preserve">, </w:t>
      </w:r>
      <w:r w:rsidR="001215BD" w:rsidRPr="001215BD">
        <w:rPr>
          <w:rFonts w:ascii="Times New Roman" w:hAnsi="Times New Roman" w:cs="Times New Roman"/>
          <w:bCs/>
        </w:rPr>
        <w:t>1.1.2.j.2</w:t>
      </w:r>
      <w:r w:rsidR="001215BD">
        <w:rPr>
          <w:rFonts w:ascii="Times New Roman" w:hAnsi="Times New Roman" w:cs="Times New Roman"/>
          <w:bCs/>
        </w:rPr>
        <w:t xml:space="preserve"> i </w:t>
      </w:r>
      <w:r w:rsidR="001215BD" w:rsidRPr="001215BD">
        <w:rPr>
          <w:rFonts w:ascii="Times New Roman" w:hAnsi="Times New Roman" w:cs="Times New Roman"/>
          <w:bCs/>
        </w:rPr>
        <w:t>1.1.2.k</w:t>
      </w:r>
    </w:p>
    <w:p w14:paraId="540FB546" w14:textId="1AC9BE48" w:rsidR="00F56C75" w:rsidRDefault="0045213A" w:rsidP="00F83DB6">
      <w:pPr>
        <w:spacing w:after="0" w:line="240" w:lineRule="auto"/>
        <w:rPr>
          <w:rFonts w:ascii="Times New Roman" w:hAnsi="Times New Roman" w:cs="Times New Roman"/>
          <w:b/>
        </w:rPr>
      </w:pPr>
      <w:r>
        <w:rPr>
          <w:rFonts w:ascii="Times New Roman" w:hAnsi="Times New Roman" w:cs="Times New Roman"/>
          <w:b/>
        </w:rPr>
        <w:t xml:space="preserve">MS-S5r </w:t>
      </w:r>
      <w:r>
        <w:rPr>
          <w:rFonts w:ascii="Times New Roman" w:hAnsi="Times New Roman" w:cs="Times New Roman"/>
          <w:bCs/>
        </w:rPr>
        <w:t xml:space="preserve">– </w:t>
      </w:r>
      <w:r w:rsidR="00F56C75">
        <w:rPr>
          <w:rFonts w:ascii="Times New Roman" w:hAnsi="Times New Roman" w:cs="Times New Roman"/>
          <w:bCs/>
        </w:rPr>
        <w:t xml:space="preserve">dział </w:t>
      </w:r>
      <w:r w:rsidR="00477EC5">
        <w:rPr>
          <w:rFonts w:ascii="Times New Roman" w:hAnsi="Times New Roman" w:cs="Times New Roman"/>
          <w:bCs/>
        </w:rPr>
        <w:t xml:space="preserve">1.1 dodano wiersze, zmieniono sumowanie </w:t>
      </w:r>
      <w:r w:rsidR="00477EC5" w:rsidRPr="00DE187A">
        <w:rPr>
          <w:rFonts w:ascii="Times New Roman" w:hAnsi="Times New Roman" w:cs="Times New Roman"/>
          <w:bCs/>
        </w:rPr>
        <w:t>i numery</w:t>
      </w:r>
      <w:r w:rsidR="00477EC5">
        <w:rPr>
          <w:rFonts w:ascii="Times New Roman" w:hAnsi="Times New Roman" w:cs="Times New Roman"/>
          <w:bCs/>
        </w:rPr>
        <w:t xml:space="preserve"> wierszy, dział </w:t>
      </w:r>
      <w:r w:rsidR="00F56C75">
        <w:rPr>
          <w:rFonts w:ascii="Times New Roman" w:hAnsi="Times New Roman" w:cs="Times New Roman"/>
          <w:bCs/>
        </w:rPr>
        <w:t>2.1.1, 2.1.1.a i 2.1.2 dodano kolumnę</w:t>
      </w:r>
      <w:r w:rsidR="00F56C75">
        <w:rPr>
          <w:rFonts w:ascii="Times New Roman" w:hAnsi="Times New Roman" w:cs="Times New Roman"/>
          <w:b/>
        </w:rPr>
        <w:t xml:space="preserve">, </w:t>
      </w:r>
      <w:r w:rsidR="00F56C75">
        <w:rPr>
          <w:rFonts w:ascii="Times New Roman" w:hAnsi="Times New Roman" w:cs="Times New Roman"/>
          <w:bCs/>
        </w:rPr>
        <w:t xml:space="preserve">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477EC5">
        <w:rPr>
          <w:rFonts w:ascii="Times New Roman" w:hAnsi="Times New Roman" w:cs="Times New Roman"/>
          <w:bCs/>
        </w:rPr>
        <w:t>, dodano działy 1.1.r, 1.1.s,</w:t>
      </w:r>
      <w:r w:rsidR="00477EC5" w:rsidRPr="00477EC5">
        <w:rPr>
          <w:rFonts w:ascii="Times New Roman" w:hAnsi="Times New Roman" w:cs="Times New Roman"/>
          <w:bCs/>
        </w:rPr>
        <w:t xml:space="preserve"> </w:t>
      </w:r>
      <w:r w:rsidR="00477EC5">
        <w:rPr>
          <w:rFonts w:ascii="Times New Roman" w:hAnsi="Times New Roman" w:cs="Times New Roman"/>
          <w:bCs/>
        </w:rPr>
        <w:t>1.1.t,</w:t>
      </w:r>
    </w:p>
    <w:p w14:paraId="5C0AEADF" w14:textId="7A805CC8" w:rsidR="00EA24E0" w:rsidRDefault="00044BB1" w:rsidP="00EA24E0">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1</w:t>
      </w:r>
      <w:r w:rsidR="00810F39">
        <w:rPr>
          <w:rFonts w:ascii="Times New Roman" w:hAnsi="Times New Roman" w:cs="Times New Roman"/>
          <w:bCs/>
        </w:rPr>
        <w:t xml:space="preserve"> </w:t>
      </w:r>
      <w:r>
        <w:rPr>
          <w:rFonts w:ascii="Times New Roman" w:hAnsi="Times New Roman" w:cs="Times New Roman"/>
          <w:bCs/>
        </w:rPr>
        <w:t xml:space="preserve">dodano </w:t>
      </w:r>
      <w:r w:rsidR="00810F39">
        <w:rPr>
          <w:rFonts w:ascii="Times New Roman" w:hAnsi="Times New Roman" w:cs="Times New Roman"/>
          <w:bCs/>
        </w:rPr>
        <w:t>wiersze,</w:t>
      </w:r>
      <w:r>
        <w:rPr>
          <w:rFonts w:ascii="Times New Roman" w:hAnsi="Times New Roman" w:cs="Times New Roman"/>
          <w:bCs/>
        </w:rPr>
        <w:t xml:space="preserve"> zmieniono sumowani</w:t>
      </w:r>
      <w:r w:rsidR="00810F39">
        <w:rPr>
          <w:rFonts w:ascii="Times New Roman" w:hAnsi="Times New Roman" w:cs="Times New Roman"/>
          <w:bCs/>
        </w:rPr>
        <w:t>e</w:t>
      </w:r>
      <w:r>
        <w:rPr>
          <w:rFonts w:ascii="Times New Roman" w:hAnsi="Times New Roman" w:cs="Times New Roman"/>
          <w:bCs/>
        </w:rPr>
        <w:t xml:space="preserve"> </w:t>
      </w:r>
      <w:r w:rsidRPr="00DE187A">
        <w:rPr>
          <w:rFonts w:ascii="Times New Roman" w:hAnsi="Times New Roman" w:cs="Times New Roman"/>
          <w:bCs/>
        </w:rPr>
        <w:t>i numery</w:t>
      </w:r>
      <w:r>
        <w:rPr>
          <w:rFonts w:ascii="Times New Roman" w:hAnsi="Times New Roman" w:cs="Times New Roman"/>
          <w:bCs/>
        </w:rPr>
        <w:t xml:space="preserve"> </w:t>
      </w:r>
      <w:r w:rsidR="00810F39">
        <w:rPr>
          <w:rFonts w:ascii="Times New Roman" w:hAnsi="Times New Roman" w:cs="Times New Roman"/>
          <w:bCs/>
        </w:rPr>
        <w:t>wierszy</w:t>
      </w:r>
      <w:r w:rsidR="00E278FE">
        <w:rPr>
          <w:rFonts w:ascii="Times New Roman" w:hAnsi="Times New Roman" w:cs="Times New Roman"/>
          <w:bCs/>
        </w:rPr>
        <w:t>, dodan</w:t>
      </w:r>
      <w:r w:rsidR="0058301C">
        <w:rPr>
          <w:rFonts w:ascii="Times New Roman" w:hAnsi="Times New Roman" w:cs="Times New Roman"/>
          <w:bCs/>
        </w:rPr>
        <w:t>o</w:t>
      </w:r>
      <w:r w:rsidR="00E278FE">
        <w:rPr>
          <w:rFonts w:ascii="Times New Roman" w:hAnsi="Times New Roman" w:cs="Times New Roman"/>
          <w:bCs/>
        </w:rPr>
        <w:t xml:space="preserve"> dzia</w:t>
      </w:r>
      <w:r w:rsidR="0058301C">
        <w:rPr>
          <w:rFonts w:ascii="Times New Roman" w:hAnsi="Times New Roman" w:cs="Times New Roman"/>
          <w:bCs/>
        </w:rPr>
        <w:t>ły</w:t>
      </w:r>
      <w:r w:rsidR="00E278FE">
        <w:rPr>
          <w:rFonts w:ascii="Times New Roman" w:hAnsi="Times New Roman" w:cs="Times New Roman"/>
          <w:bCs/>
        </w:rPr>
        <w:t xml:space="preserve"> 1.j i 2.4.i</w:t>
      </w:r>
      <w:r w:rsidR="00EA24E0">
        <w:rPr>
          <w:rFonts w:ascii="Times New Roman" w:hAnsi="Times New Roman" w:cs="Times New Roman"/>
          <w:bCs/>
        </w:rPr>
        <w:t xml:space="preserve">, dział 2.4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3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w:t>
      </w:r>
    </w:p>
    <w:p w14:paraId="5C365C60" w14:textId="78D98690" w:rsidR="00EA24E0" w:rsidRDefault="00044BB1" w:rsidP="00EA24E0">
      <w:pPr>
        <w:spacing w:after="0" w:line="240" w:lineRule="auto"/>
        <w:rPr>
          <w:rFonts w:ascii="Times New Roman" w:hAnsi="Times New Roman" w:cs="Times New Roman"/>
          <w:b/>
        </w:rPr>
      </w:pPr>
      <w:r>
        <w:rPr>
          <w:rFonts w:ascii="Times New Roman" w:hAnsi="Times New Roman" w:cs="Times New Roman"/>
          <w:b/>
        </w:rPr>
        <w:t>MS-S</w:t>
      </w:r>
      <w:r w:rsidR="00810F39">
        <w:rPr>
          <w:rFonts w:ascii="Times New Roman" w:hAnsi="Times New Roman" w:cs="Times New Roman"/>
          <w:b/>
        </w:rPr>
        <w:t>6</w:t>
      </w:r>
      <w:r>
        <w:rPr>
          <w:rFonts w:ascii="Times New Roman" w:hAnsi="Times New Roman" w:cs="Times New Roman"/>
          <w:b/>
        </w:rPr>
        <w:t xml:space="preserve">r </w:t>
      </w:r>
      <w:r>
        <w:rPr>
          <w:rFonts w:ascii="Times New Roman" w:hAnsi="Times New Roman" w:cs="Times New Roman"/>
          <w:bCs/>
        </w:rPr>
        <w:t>– dział 1.1</w:t>
      </w:r>
      <w:r w:rsidR="00810F39">
        <w:rPr>
          <w:rFonts w:ascii="Times New Roman" w:hAnsi="Times New Roman" w:cs="Times New Roman"/>
          <w:bCs/>
        </w:rPr>
        <w:t xml:space="preserve"> dodano wiersze, zmieniono sumowanie </w:t>
      </w:r>
      <w:r w:rsidR="00810F39" w:rsidRPr="00DE187A">
        <w:rPr>
          <w:rFonts w:ascii="Times New Roman" w:hAnsi="Times New Roman" w:cs="Times New Roman"/>
          <w:bCs/>
        </w:rPr>
        <w:t>i numery</w:t>
      </w:r>
      <w:r w:rsidR="00810F39">
        <w:rPr>
          <w:rFonts w:ascii="Times New Roman" w:hAnsi="Times New Roman" w:cs="Times New Roman"/>
          <w:bCs/>
        </w:rPr>
        <w:t xml:space="preserve"> wierszy</w:t>
      </w:r>
      <w:r w:rsidR="00EA24E0">
        <w:rPr>
          <w:rFonts w:ascii="Times New Roman" w:hAnsi="Times New Roman" w:cs="Times New Roman"/>
          <w:bCs/>
        </w:rPr>
        <w:t xml:space="preserve">, dział 1.1.2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6 dodano wiersze, zmieniono </w:t>
      </w:r>
      <w:r w:rsidR="00EA24E0" w:rsidRPr="00DE187A">
        <w:rPr>
          <w:rFonts w:ascii="Times New Roman" w:hAnsi="Times New Roman" w:cs="Times New Roman"/>
          <w:bCs/>
        </w:rPr>
        <w:t>numery</w:t>
      </w:r>
      <w:r w:rsidR="00EA24E0">
        <w:rPr>
          <w:rFonts w:ascii="Times New Roman" w:hAnsi="Times New Roman" w:cs="Times New Roman"/>
          <w:bCs/>
        </w:rPr>
        <w:t xml:space="preserve"> wierszy</w:t>
      </w:r>
    </w:p>
    <w:p w14:paraId="29DFE197" w14:textId="19C8523A" w:rsidR="000969F9" w:rsidRDefault="000969F9" w:rsidP="00F83DB6">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xml:space="preserve">– zmieniono dział 5.3, usunięto dział 5.4, zmieniono objaśnienia, </w:t>
      </w:r>
      <w:r w:rsidR="008A4FCD">
        <w:rPr>
          <w:rFonts w:ascii="Times New Roman" w:hAnsi="Times New Roman" w:cs="Times New Roman"/>
          <w:bCs/>
        </w:rPr>
        <w:t>d</w:t>
      </w:r>
      <w:r>
        <w:rPr>
          <w:rFonts w:ascii="Times New Roman" w:hAnsi="Times New Roman" w:cs="Times New Roman"/>
          <w:bCs/>
        </w:rPr>
        <w:t>ział 4.1 dodano wiersz, dział 7.1 dodano wiersze</w:t>
      </w:r>
    </w:p>
    <w:p w14:paraId="4E7061DD" w14:textId="4934B2B0" w:rsidR="008A4FCD" w:rsidRDefault="008A4FCD" w:rsidP="00F83DB6">
      <w:pPr>
        <w:spacing w:after="0" w:line="240" w:lineRule="auto"/>
        <w:rPr>
          <w:rFonts w:ascii="Times New Roman" w:hAnsi="Times New Roman" w:cs="Times New Roman"/>
          <w:bCs/>
        </w:rPr>
      </w:pPr>
      <w:r>
        <w:rPr>
          <w:rFonts w:ascii="Times New Roman" w:hAnsi="Times New Roman" w:cs="Times New Roman"/>
          <w:b/>
        </w:rPr>
        <w:t xml:space="preserve">MS-S10o </w:t>
      </w:r>
      <w:r>
        <w:rPr>
          <w:rFonts w:ascii="Times New Roman" w:hAnsi="Times New Roman" w:cs="Times New Roman"/>
          <w:bCs/>
        </w:rPr>
        <w:t xml:space="preserve">– dział </w:t>
      </w:r>
      <w:r w:rsidR="00D324E0">
        <w:rPr>
          <w:rFonts w:ascii="Times New Roman" w:hAnsi="Times New Roman" w:cs="Times New Roman"/>
          <w:bCs/>
        </w:rPr>
        <w:t>4</w:t>
      </w:r>
      <w:r>
        <w:rPr>
          <w:rFonts w:ascii="Times New Roman" w:hAnsi="Times New Roman" w:cs="Times New Roman"/>
          <w:bCs/>
        </w:rPr>
        <w:t>.1 dodano wiersz</w:t>
      </w:r>
      <w:r w:rsidR="00D324E0">
        <w:rPr>
          <w:rFonts w:ascii="Times New Roman" w:hAnsi="Times New Roman" w:cs="Times New Roman"/>
          <w:bCs/>
        </w:rPr>
        <w:t>, zmieniono dział 5.3, usunięto dział 5.4, zmieciono numery działów 5.5 i 5.6</w:t>
      </w:r>
    </w:p>
    <w:p w14:paraId="0865D956" w14:textId="1727D139" w:rsidR="00D324E0" w:rsidRDefault="00D324E0" w:rsidP="00D324E0">
      <w:pPr>
        <w:spacing w:after="0" w:line="240" w:lineRule="auto"/>
        <w:rPr>
          <w:rFonts w:ascii="Times New Roman" w:hAnsi="Times New Roman" w:cs="Times New Roman"/>
          <w:bCs/>
        </w:rPr>
      </w:pPr>
      <w:r>
        <w:rPr>
          <w:rFonts w:ascii="Times New Roman" w:hAnsi="Times New Roman" w:cs="Times New Roman"/>
          <w:b/>
        </w:rPr>
        <w:t xml:space="preserve">MS-S10e </w:t>
      </w:r>
      <w:r>
        <w:rPr>
          <w:rFonts w:ascii="Times New Roman" w:hAnsi="Times New Roman" w:cs="Times New Roman"/>
          <w:bCs/>
        </w:rPr>
        <w:t>– zmieniono dział 5.3, usunięto dział 5.4, zmieciono numer działu 5.5</w:t>
      </w:r>
    </w:p>
    <w:p w14:paraId="095B9EC5" w14:textId="4ADDAE16" w:rsidR="00F436A9" w:rsidRDefault="00F436A9" w:rsidP="00F83DB6">
      <w:pPr>
        <w:spacing w:after="0" w:line="240" w:lineRule="auto"/>
      </w:pPr>
      <w:r>
        <w:rPr>
          <w:rFonts w:ascii="Times New Roman" w:hAnsi="Times New Roman" w:cs="Times New Roman"/>
          <w:b/>
        </w:rPr>
        <w:t xml:space="preserve">MS-S11/12a </w:t>
      </w:r>
      <w:r w:rsidR="006A0A87">
        <w:rPr>
          <w:rFonts w:ascii="Times New Roman" w:hAnsi="Times New Roman" w:cs="Times New Roman"/>
          <w:bCs/>
        </w:rPr>
        <w:t xml:space="preserve">– działy </w:t>
      </w:r>
      <w:r w:rsidR="006A0A87" w:rsidRPr="002855A0">
        <w:rPr>
          <w:rFonts w:ascii="Times New Roman" w:hAnsi="Times New Roman" w:cs="Times New Roman"/>
          <w:bCs/>
        </w:rPr>
        <w:t>2.1.1</w:t>
      </w:r>
      <w:r w:rsidR="006A0A87">
        <w:rPr>
          <w:rFonts w:ascii="Times New Roman" w:hAnsi="Times New Roman" w:cs="Times New Roman"/>
          <w:bCs/>
        </w:rPr>
        <w:t>,</w:t>
      </w:r>
      <w:r w:rsidR="006A0A87">
        <w:t xml:space="preserve"> </w:t>
      </w:r>
      <w:r w:rsidR="006A0A87" w:rsidRPr="002855A0">
        <w:t>2.1.1.a</w:t>
      </w:r>
      <w:r w:rsidR="006A0A87">
        <w:t xml:space="preserve">, </w:t>
      </w:r>
      <w:r w:rsidR="006A0A87" w:rsidRPr="002855A0">
        <w:t>2.1.2</w:t>
      </w:r>
      <w:r w:rsidR="006A0A87">
        <w:t xml:space="preserve"> dodano kolumnę, zmieniono sumowanie</w:t>
      </w:r>
    </w:p>
    <w:p w14:paraId="356C5071" w14:textId="288B12B8" w:rsidR="006A0A87" w:rsidRP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4048CFF1" w14:textId="65A1C88A" w:rsid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MS-S11/12r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39CCFF2B" w14:textId="1A3B0383" w:rsidR="00D324E0" w:rsidRDefault="00904DB8" w:rsidP="00F83DB6">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904DB8">
        <w:rPr>
          <w:rFonts w:ascii="Times New Roman" w:hAnsi="Times New Roman" w:cs="Times New Roman"/>
          <w:bCs/>
        </w:rPr>
        <w:t>1.1.2.c</w:t>
      </w:r>
      <w:r>
        <w:rPr>
          <w:rFonts w:ascii="Times New Roman" w:hAnsi="Times New Roman" w:cs="Times New Roman"/>
          <w:bCs/>
        </w:rPr>
        <w:t xml:space="preserve"> i </w:t>
      </w:r>
      <w:r w:rsidRPr="00904DB8">
        <w:rPr>
          <w:rFonts w:ascii="Times New Roman" w:hAnsi="Times New Roman" w:cs="Times New Roman"/>
          <w:bCs/>
        </w:rPr>
        <w:t>1.1.3</w:t>
      </w:r>
      <w:r>
        <w:rPr>
          <w:rFonts w:ascii="Times New Roman" w:hAnsi="Times New Roman" w:cs="Times New Roman"/>
          <w:bCs/>
        </w:rPr>
        <w:t xml:space="preserve"> dodano wiersz</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1AE2D10D" w14:textId="11EAC4FC" w:rsidR="00694A1E" w:rsidRPr="000926D3" w:rsidRDefault="00694A1E" w:rsidP="00694A1E">
      <w:pPr>
        <w:spacing w:after="0" w:line="240" w:lineRule="auto"/>
        <w:rPr>
          <w:rFonts w:ascii="Times New Roman" w:hAnsi="Times New Roman" w:cs="Times New Roman"/>
          <w:bCs/>
        </w:rPr>
      </w:pPr>
      <w:bookmarkStart w:id="2" w:name="_Hlk121743445"/>
      <w:r>
        <w:rPr>
          <w:rFonts w:ascii="Times New Roman" w:hAnsi="Times New Roman" w:cs="Times New Roman"/>
          <w:b/>
        </w:rPr>
        <w:t xml:space="preserve">MS-S19r </w:t>
      </w:r>
      <w:r>
        <w:rPr>
          <w:rFonts w:ascii="Times New Roman" w:hAnsi="Times New Roman" w:cs="Times New Roman"/>
          <w:bCs/>
        </w:rPr>
        <w:t xml:space="preserve">– </w:t>
      </w:r>
      <w:bookmarkStart w:id="3" w:name="_Hlk122612299"/>
      <w:r>
        <w:rPr>
          <w:rFonts w:ascii="Times New Roman" w:hAnsi="Times New Roman" w:cs="Times New Roman"/>
          <w:bCs/>
        </w:rPr>
        <w:t>dział</w:t>
      </w:r>
      <w:bookmarkEnd w:id="3"/>
      <w:r>
        <w:rPr>
          <w:rFonts w:ascii="Times New Roman" w:hAnsi="Times New Roman" w:cs="Times New Roman"/>
          <w:bCs/>
        </w:rPr>
        <w:t xml:space="preserve"> 1.1 usunięto wiersze, przenumerowano, zmieniono sumowania </w:t>
      </w:r>
      <w:r w:rsidRPr="00DE187A">
        <w:rPr>
          <w:rFonts w:ascii="Times New Roman" w:hAnsi="Times New Roman" w:cs="Times New Roman"/>
          <w:bCs/>
        </w:rPr>
        <w:t>i numery odnośników wierszy w poddziałach</w:t>
      </w:r>
      <w:r>
        <w:rPr>
          <w:rFonts w:ascii="Times New Roman" w:hAnsi="Times New Roman" w:cs="Times New Roman"/>
          <w:bCs/>
        </w:rPr>
        <w:t xml:space="preserve">, </w:t>
      </w:r>
      <w:r w:rsidRPr="000926D3">
        <w:rPr>
          <w:rFonts w:ascii="Times New Roman" w:hAnsi="Times New Roman" w:cs="Times New Roman"/>
          <w:bCs/>
        </w:rPr>
        <w:t>W dziale 1.2.2. usun</w:t>
      </w:r>
      <w:r>
        <w:rPr>
          <w:rFonts w:ascii="Times New Roman" w:hAnsi="Times New Roman" w:cs="Times New Roman"/>
          <w:bCs/>
        </w:rPr>
        <w:t xml:space="preserve">ięto </w:t>
      </w:r>
      <w:r w:rsidRPr="000926D3">
        <w:rPr>
          <w:rFonts w:ascii="Times New Roman" w:hAnsi="Times New Roman" w:cs="Times New Roman"/>
          <w:bCs/>
        </w:rPr>
        <w:t>wiersze 05 i  06 „zakończono w trybie art. 479</w:t>
      </w:r>
      <w:r w:rsidRPr="000926D3">
        <w:rPr>
          <w:rFonts w:ascii="Times New Roman" w:hAnsi="Times New Roman" w:cs="Times New Roman"/>
          <w:bCs/>
          <w:vertAlign w:val="superscript"/>
        </w:rPr>
        <w:t>17</w:t>
      </w:r>
      <w:r w:rsidRPr="000926D3">
        <w:rPr>
          <w:rFonts w:ascii="Times New Roman" w:hAnsi="Times New Roman" w:cs="Times New Roman"/>
          <w:bCs/>
        </w:rPr>
        <w:t xml:space="preserve"> kpc” </w:t>
      </w:r>
      <w:r w:rsidRPr="000926D3">
        <w:rPr>
          <w:rFonts w:ascii="Times New Roman" w:hAnsi="Times New Roman" w:cs="Times New Roman"/>
          <w:bCs/>
        </w:rPr>
        <w:lastRenderedPageBreak/>
        <w:t>i zakończono w trybie art. 479</w:t>
      </w:r>
      <w:r w:rsidRPr="000926D3">
        <w:rPr>
          <w:rFonts w:ascii="Times New Roman" w:hAnsi="Times New Roman" w:cs="Times New Roman"/>
          <w:bCs/>
          <w:vertAlign w:val="superscript"/>
        </w:rPr>
        <w:t>18</w:t>
      </w:r>
      <w:r w:rsidRPr="000926D3">
        <w:rPr>
          <w:rFonts w:ascii="Times New Roman" w:hAnsi="Times New Roman" w:cs="Times New Roman"/>
          <w:bCs/>
        </w:rPr>
        <w:t xml:space="preserve"> kpc</w:t>
      </w:r>
      <w:r>
        <w:rPr>
          <w:rFonts w:ascii="Times New Roman" w:hAnsi="Times New Roman" w:cs="Times New Roman"/>
          <w:bCs/>
        </w:rPr>
        <w:t xml:space="preserve">, w działach </w:t>
      </w:r>
      <w:r w:rsidRPr="0030707B">
        <w:rPr>
          <w:rFonts w:ascii="Times New Roman" w:hAnsi="Times New Roman" w:cs="Times New Roman"/>
          <w:bCs/>
        </w:rPr>
        <w:t>2.1.1</w:t>
      </w:r>
      <w:r>
        <w:rPr>
          <w:rFonts w:ascii="Times New Roman" w:hAnsi="Times New Roman" w:cs="Times New Roman"/>
          <w:bCs/>
        </w:rPr>
        <w:t xml:space="preserve">, </w:t>
      </w:r>
      <w:r w:rsidRPr="0030707B">
        <w:rPr>
          <w:rFonts w:ascii="Times New Roman" w:hAnsi="Times New Roman" w:cs="Times New Roman"/>
          <w:bCs/>
        </w:rPr>
        <w:t>2.1.1</w:t>
      </w:r>
      <w:r>
        <w:rPr>
          <w:rFonts w:ascii="Times New Roman" w:hAnsi="Times New Roman" w:cs="Times New Roman"/>
          <w:bCs/>
        </w:rPr>
        <w:t xml:space="preserve">.a, </w:t>
      </w:r>
      <w:r w:rsidRPr="0030707B">
        <w:rPr>
          <w:rFonts w:ascii="Times New Roman" w:hAnsi="Times New Roman" w:cs="Times New Roman"/>
          <w:bCs/>
        </w:rPr>
        <w:t>2.1.</w:t>
      </w:r>
      <w:r>
        <w:rPr>
          <w:rFonts w:ascii="Times New Roman" w:hAnsi="Times New Roman" w:cs="Times New Roman"/>
          <w:bCs/>
        </w:rPr>
        <w:t>3 dodano kolumnę</w:t>
      </w:r>
      <w:r w:rsidR="006A0A87">
        <w:t>, zmieniono sumowanie</w:t>
      </w:r>
    </w:p>
    <w:p w14:paraId="3F1810E8" w14:textId="2A1F6823" w:rsidR="004E1D0F" w:rsidRPr="000926D3" w:rsidRDefault="004E1D0F" w:rsidP="00F83DB6">
      <w:pPr>
        <w:spacing w:after="0" w:line="240" w:lineRule="auto"/>
        <w:rPr>
          <w:rFonts w:ascii="Times New Roman" w:hAnsi="Times New Roman" w:cs="Times New Roman"/>
          <w:bCs/>
        </w:rPr>
      </w:pPr>
      <w:r>
        <w:rPr>
          <w:rFonts w:ascii="Times New Roman" w:hAnsi="Times New Roman" w:cs="Times New Roman"/>
          <w:b/>
        </w:rPr>
        <w:t>MS-S19o</w:t>
      </w:r>
      <w:r w:rsidR="00DE187A">
        <w:rPr>
          <w:rFonts w:ascii="Times New Roman" w:hAnsi="Times New Roman" w:cs="Times New Roman"/>
          <w:b/>
        </w:rPr>
        <w:t xml:space="preserve"> </w:t>
      </w:r>
      <w:r w:rsidR="00DE187A">
        <w:rPr>
          <w:rFonts w:ascii="Times New Roman" w:hAnsi="Times New Roman" w:cs="Times New Roman"/>
          <w:bCs/>
        </w:rPr>
        <w:t xml:space="preserve">– dział 1.1.1 i 1.1.2 usunięto wiersze, przenumerowano, zmieniono sumowania </w:t>
      </w:r>
      <w:r w:rsidR="00DE187A" w:rsidRPr="00DE187A">
        <w:rPr>
          <w:rFonts w:ascii="Times New Roman" w:hAnsi="Times New Roman" w:cs="Times New Roman"/>
          <w:bCs/>
        </w:rPr>
        <w:t>i numery odnośników wierszy w poddziałach</w:t>
      </w:r>
      <w:r w:rsidR="00DE187A">
        <w:rPr>
          <w:rFonts w:ascii="Times New Roman" w:hAnsi="Times New Roman" w:cs="Times New Roman"/>
          <w:bCs/>
        </w:rPr>
        <w:t xml:space="preserve">, w wybranych działach dodano wiersze z repertoriami Ga-KRZ i Gz-KRZ, usunięto wiersze w działach </w:t>
      </w:r>
      <w:r w:rsidR="000926D3" w:rsidRPr="000926D3">
        <w:rPr>
          <w:rFonts w:ascii="Times New Roman" w:hAnsi="Times New Roman" w:cs="Times New Roman"/>
          <w:bCs/>
        </w:rPr>
        <w:t>1.2.1</w:t>
      </w:r>
      <w:r w:rsidR="000926D3">
        <w:rPr>
          <w:rFonts w:ascii="Times New Roman" w:hAnsi="Times New Roman" w:cs="Times New Roman"/>
          <w:bCs/>
        </w:rPr>
        <w:t xml:space="preserve">, </w:t>
      </w:r>
      <w:r w:rsidR="000926D3" w:rsidRPr="000926D3">
        <w:rPr>
          <w:rFonts w:ascii="Times New Roman" w:hAnsi="Times New Roman" w:cs="Times New Roman"/>
          <w:bCs/>
        </w:rPr>
        <w:t>1.2.</w:t>
      </w:r>
      <w:r w:rsidR="000926D3">
        <w:rPr>
          <w:rFonts w:ascii="Times New Roman" w:hAnsi="Times New Roman" w:cs="Times New Roman"/>
          <w:bCs/>
        </w:rPr>
        <w:t xml:space="preserve">2, 2.2, 2.2.a, 2.2.1, 2.2.1.a, </w:t>
      </w:r>
      <w:r w:rsidR="000926D3" w:rsidRPr="000926D3">
        <w:rPr>
          <w:rFonts w:ascii="Times New Roman" w:hAnsi="Times New Roman" w:cs="Times New Roman"/>
          <w:bCs/>
        </w:rPr>
        <w:t>W dziale 1.2.2. usun</w:t>
      </w:r>
      <w:r w:rsidR="000926D3">
        <w:rPr>
          <w:rFonts w:ascii="Times New Roman" w:hAnsi="Times New Roman" w:cs="Times New Roman"/>
          <w:bCs/>
        </w:rPr>
        <w:t xml:space="preserve">ięto </w:t>
      </w:r>
      <w:r w:rsidR="000926D3" w:rsidRPr="000926D3">
        <w:rPr>
          <w:rFonts w:ascii="Times New Roman" w:hAnsi="Times New Roman" w:cs="Times New Roman"/>
          <w:bCs/>
        </w:rPr>
        <w:t>wiersze 05 i  06 „zakończono w trybie art. 479</w:t>
      </w:r>
      <w:r w:rsidR="000926D3" w:rsidRPr="000926D3">
        <w:rPr>
          <w:rFonts w:ascii="Times New Roman" w:hAnsi="Times New Roman" w:cs="Times New Roman"/>
          <w:bCs/>
          <w:vertAlign w:val="superscript"/>
        </w:rPr>
        <w:t>17</w:t>
      </w:r>
      <w:r w:rsidR="000926D3" w:rsidRPr="000926D3">
        <w:rPr>
          <w:rFonts w:ascii="Times New Roman" w:hAnsi="Times New Roman" w:cs="Times New Roman"/>
          <w:bCs/>
        </w:rPr>
        <w:t xml:space="preserve"> kpc” i zakończono w trybie art. 479</w:t>
      </w:r>
      <w:r w:rsidR="000926D3" w:rsidRPr="000926D3">
        <w:rPr>
          <w:rFonts w:ascii="Times New Roman" w:hAnsi="Times New Roman" w:cs="Times New Roman"/>
          <w:bCs/>
          <w:vertAlign w:val="superscript"/>
        </w:rPr>
        <w:t>18</w:t>
      </w:r>
      <w:r w:rsidR="000926D3" w:rsidRPr="000926D3">
        <w:rPr>
          <w:rFonts w:ascii="Times New Roman" w:hAnsi="Times New Roman" w:cs="Times New Roman"/>
          <w:bCs/>
        </w:rPr>
        <w:t xml:space="preserve"> kpc</w:t>
      </w:r>
      <w:r w:rsidR="0030707B">
        <w:rPr>
          <w:rFonts w:ascii="Times New Roman" w:hAnsi="Times New Roman" w:cs="Times New Roman"/>
          <w:bCs/>
        </w:rPr>
        <w:t xml:space="preserve">, w działach </w:t>
      </w:r>
      <w:r w:rsidR="0030707B" w:rsidRPr="0030707B">
        <w:rPr>
          <w:rFonts w:ascii="Times New Roman" w:hAnsi="Times New Roman" w:cs="Times New Roman"/>
          <w:bCs/>
        </w:rPr>
        <w:t>2.1.1</w:t>
      </w:r>
      <w:r w:rsidR="0030707B">
        <w:rPr>
          <w:rFonts w:ascii="Times New Roman" w:hAnsi="Times New Roman" w:cs="Times New Roman"/>
          <w:bCs/>
        </w:rPr>
        <w:t xml:space="preserve">, </w:t>
      </w:r>
      <w:r w:rsidR="0030707B" w:rsidRPr="0030707B">
        <w:rPr>
          <w:rFonts w:ascii="Times New Roman" w:hAnsi="Times New Roman" w:cs="Times New Roman"/>
          <w:bCs/>
        </w:rPr>
        <w:t>2.1.1</w:t>
      </w:r>
      <w:r w:rsidR="0030707B">
        <w:rPr>
          <w:rFonts w:ascii="Times New Roman" w:hAnsi="Times New Roman" w:cs="Times New Roman"/>
          <w:bCs/>
        </w:rPr>
        <w:t xml:space="preserve">.a, </w:t>
      </w:r>
      <w:r w:rsidR="0030707B" w:rsidRPr="0030707B">
        <w:rPr>
          <w:rFonts w:ascii="Times New Roman" w:hAnsi="Times New Roman" w:cs="Times New Roman"/>
          <w:bCs/>
        </w:rPr>
        <w:t>2.1.</w:t>
      </w:r>
      <w:r w:rsidR="0030707B">
        <w:rPr>
          <w:rFonts w:ascii="Times New Roman" w:hAnsi="Times New Roman" w:cs="Times New Roman"/>
          <w:bCs/>
        </w:rPr>
        <w:t>3 dodano kolumnę</w:t>
      </w:r>
      <w:r w:rsidR="006A0A87">
        <w:t>, zmieniono sumowanie</w:t>
      </w:r>
    </w:p>
    <w:p w14:paraId="76B86F6C" w14:textId="77777777" w:rsidR="00754944" w:rsidRPr="00754944" w:rsidRDefault="0043335F" w:rsidP="00F83DB6">
      <w:pPr>
        <w:spacing w:after="0" w:line="240" w:lineRule="auto"/>
        <w:rPr>
          <w:rFonts w:ascii="Times New Roman" w:hAnsi="Times New Roman" w:cs="Times New Roman"/>
          <w:bCs/>
        </w:rPr>
      </w:pPr>
      <w:bookmarkStart w:id="4" w:name="_Hlk121843568"/>
      <w:bookmarkEnd w:id="2"/>
      <w:r>
        <w:rPr>
          <w:rFonts w:ascii="Times New Roman" w:hAnsi="Times New Roman" w:cs="Times New Roman"/>
          <w:b/>
        </w:rPr>
        <w:t xml:space="preserve">MS-S20KW  </w:t>
      </w:r>
      <w:r>
        <w:rPr>
          <w:rFonts w:ascii="Times New Roman" w:hAnsi="Times New Roman" w:cs="Times New Roman"/>
          <w:bCs/>
        </w:rPr>
        <w:t>–</w:t>
      </w:r>
      <w:r w:rsidR="00754944">
        <w:rPr>
          <w:rFonts w:ascii="Times New Roman" w:hAnsi="Times New Roman" w:cs="Times New Roman"/>
          <w:bCs/>
        </w:rPr>
        <w:t xml:space="preserve"> w działach 1, 3.1 i 3.2 dodano wiersz </w:t>
      </w:r>
      <w:r w:rsidR="00754944" w:rsidRPr="00754944">
        <w:rPr>
          <w:rFonts w:ascii="Times New Roman" w:hAnsi="Times New Roman" w:cs="Times New Roman"/>
          <w:bCs/>
        </w:rPr>
        <w:t xml:space="preserve">„sprawy o wpisanie hipoteki umownej do księgi wieczystej” </w:t>
      </w:r>
    </w:p>
    <w:bookmarkEnd w:id="4"/>
    <w:p w14:paraId="29C3864D" w14:textId="2B9B0FC3" w:rsidR="0043335F" w:rsidRDefault="003630F9" w:rsidP="00F83DB6">
      <w:pPr>
        <w:spacing w:after="0" w:line="240" w:lineRule="auto"/>
        <w:rPr>
          <w:rFonts w:ascii="Times New Roman" w:hAnsi="Times New Roman" w:cs="Times New Roman"/>
          <w:bCs/>
        </w:rPr>
      </w:pPr>
      <w:r>
        <w:rPr>
          <w:rFonts w:ascii="Times New Roman" w:hAnsi="Times New Roman" w:cs="Times New Roman"/>
          <w:b/>
        </w:rPr>
        <w:t xml:space="preserve">MS-S20UN  </w:t>
      </w:r>
      <w:r>
        <w:rPr>
          <w:rFonts w:ascii="Times New Roman" w:hAnsi="Times New Roman" w:cs="Times New Roman"/>
          <w:bCs/>
        </w:rPr>
        <w:t xml:space="preserve">– </w:t>
      </w:r>
      <w:r w:rsidRPr="003630F9">
        <w:rPr>
          <w:rFonts w:ascii="Times New Roman" w:hAnsi="Times New Roman" w:cs="Times New Roman"/>
          <w:bCs/>
        </w:rPr>
        <w:t>Część I i II, Dział 1.1.2.4</w:t>
      </w:r>
      <w:r>
        <w:rPr>
          <w:rFonts w:ascii="Times New Roman" w:hAnsi="Times New Roman" w:cs="Times New Roman"/>
          <w:bCs/>
        </w:rPr>
        <w:t xml:space="preserve">, </w:t>
      </w:r>
      <w:r w:rsidRPr="003630F9">
        <w:rPr>
          <w:rFonts w:ascii="Times New Roman" w:hAnsi="Times New Roman" w:cs="Times New Roman"/>
          <w:bCs/>
        </w:rPr>
        <w:t>Dział 1.1.2.13</w:t>
      </w:r>
      <w:r>
        <w:rPr>
          <w:rFonts w:ascii="Times New Roman" w:hAnsi="Times New Roman" w:cs="Times New Roman"/>
          <w:bCs/>
        </w:rPr>
        <w:t xml:space="preserve">, </w:t>
      </w:r>
      <w:r w:rsidRPr="003630F9">
        <w:rPr>
          <w:rFonts w:ascii="Times New Roman" w:hAnsi="Times New Roman" w:cs="Times New Roman"/>
          <w:bCs/>
        </w:rPr>
        <w:t>Dział 1.1.4.a</w:t>
      </w:r>
      <w:r>
        <w:rPr>
          <w:rFonts w:ascii="Times New Roman" w:hAnsi="Times New Roman" w:cs="Times New Roman"/>
          <w:bCs/>
        </w:rPr>
        <w:t xml:space="preserve">, </w:t>
      </w:r>
      <w:r w:rsidRPr="003630F9">
        <w:rPr>
          <w:rFonts w:ascii="Times New Roman" w:hAnsi="Times New Roman" w:cs="Times New Roman"/>
          <w:bCs/>
        </w:rPr>
        <w:t>Dział 1.1.4.b</w:t>
      </w:r>
      <w:r>
        <w:rPr>
          <w:rFonts w:ascii="Times New Roman" w:hAnsi="Times New Roman" w:cs="Times New Roman"/>
          <w:bCs/>
        </w:rPr>
        <w:t xml:space="preserve"> – zmieniono </w:t>
      </w:r>
    </w:p>
    <w:p w14:paraId="386A3460" w14:textId="23817AE9" w:rsidR="003630F9" w:rsidRDefault="003630F9" w:rsidP="00F83DB6">
      <w:pPr>
        <w:spacing w:after="0" w:line="240" w:lineRule="auto"/>
        <w:rPr>
          <w:rFonts w:ascii="Times New Roman" w:hAnsi="Times New Roman" w:cs="Times New Roman"/>
          <w:bCs/>
        </w:rPr>
      </w:pPr>
      <w:r>
        <w:rPr>
          <w:rFonts w:ascii="Times New Roman" w:hAnsi="Times New Roman" w:cs="Times New Roman"/>
          <w:bCs/>
        </w:rPr>
        <w:t xml:space="preserve">etykiety wybranych wierszy,  </w:t>
      </w:r>
      <w:r w:rsidRPr="003630F9">
        <w:rPr>
          <w:rFonts w:ascii="Times New Roman" w:hAnsi="Times New Roman" w:cs="Times New Roman"/>
          <w:bCs/>
        </w:rPr>
        <w:t>Część II, Dział 3</w:t>
      </w:r>
      <w:r>
        <w:rPr>
          <w:rFonts w:ascii="Times New Roman" w:hAnsi="Times New Roman" w:cs="Times New Roman"/>
          <w:bCs/>
        </w:rPr>
        <w:t xml:space="preserve"> – zmieniono etykiety</w:t>
      </w:r>
      <w:r w:rsidR="00EC1878">
        <w:rPr>
          <w:rFonts w:ascii="Times New Roman" w:hAnsi="Times New Roman" w:cs="Times New Roman"/>
          <w:bCs/>
        </w:rPr>
        <w:t xml:space="preserve"> kolumn</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00FE8B52" w14:textId="66BE5C6F" w:rsidR="003364A1" w:rsidRDefault="003364A1" w:rsidP="00F83DB6">
      <w:pPr>
        <w:spacing w:after="0" w:line="240" w:lineRule="auto"/>
        <w:rPr>
          <w:rFonts w:ascii="Times New Roman" w:hAnsi="Times New Roman" w:cs="Times New Roman"/>
          <w:bCs/>
        </w:rPr>
      </w:pPr>
      <w:bookmarkStart w:id="5" w:name="_Hlk121827951"/>
      <w:r>
        <w:rPr>
          <w:rFonts w:ascii="Times New Roman" w:hAnsi="Times New Roman" w:cs="Times New Roman"/>
          <w:b/>
        </w:rPr>
        <w:t xml:space="preserve">MS-S40r </w:t>
      </w:r>
      <w:r>
        <w:rPr>
          <w:rFonts w:ascii="Times New Roman" w:hAnsi="Times New Roman" w:cs="Times New Roman"/>
          <w:bCs/>
        </w:rPr>
        <w:t xml:space="preserve">– Część II dział 2.1 dodano wiersze zmieniono sumowanie, </w:t>
      </w:r>
      <w:r w:rsidRPr="003364A1">
        <w:rPr>
          <w:rFonts w:ascii="Times New Roman" w:hAnsi="Times New Roman" w:cs="Times New Roman"/>
          <w:bCs/>
        </w:rPr>
        <w:t>Część I</w:t>
      </w:r>
      <w:r>
        <w:rPr>
          <w:rFonts w:ascii="Times New Roman" w:hAnsi="Times New Roman" w:cs="Times New Roman"/>
          <w:bCs/>
        </w:rPr>
        <w:t>I</w:t>
      </w:r>
      <w:r w:rsidRPr="003364A1">
        <w:rPr>
          <w:rFonts w:ascii="Times New Roman" w:hAnsi="Times New Roman" w:cs="Times New Roman"/>
          <w:bCs/>
        </w:rPr>
        <w:t xml:space="preserve">I dział </w:t>
      </w:r>
      <w:r>
        <w:rPr>
          <w:rFonts w:ascii="Times New Roman" w:hAnsi="Times New Roman" w:cs="Times New Roman"/>
          <w:bCs/>
        </w:rPr>
        <w:t>1</w:t>
      </w:r>
      <w:r w:rsidRPr="003364A1">
        <w:rPr>
          <w:rFonts w:ascii="Times New Roman" w:hAnsi="Times New Roman" w:cs="Times New Roman"/>
          <w:bCs/>
        </w:rPr>
        <w:t>.1</w:t>
      </w:r>
      <w:r>
        <w:rPr>
          <w:rFonts w:ascii="Times New Roman" w:hAnsi="Times New Roman" w:cs="Times New Roman"/>
          <w:bCs/>
        </w:rPr>
        <w:t xml:space="preserve"> dodano kolumnę i zmieniono etykiety 2 kolumn, Część </w:t>
      </w:r>
      <w:r w:rsidR="00C837F7">
        <w:rPr>
          <w:rFonts w:ascii="Times New Roman" w:hAnsi="Times New Roman" w:cs="Times New Roman"/>
          <w:bCs/>
        </w:rPr>
        <w:t>V</w:t>
      </w:r>
      <w:r>
        <w:rPr>
          <w:rFonts w:ascii="Times New Roman" w:hAnsi="Times New Roman" w:cs="Times New Roman"/>
          <w:bCs/>
        </w:rPr>
        <w:t>I</w:t>
      </w:r>
      <w:r w:rsidR="00C837F7">
        <w:rPr>
          <w:rFonts w:ascii="Times New Roman" w:hAnsi="Times New Roman" w:cs="Times New Roman"/>
          <w:bCs/>
        </w:rPr>
        <w:t xml:space="preserve"> dodano </w:t>
      </w:r>
      <w:r>
        <w:rPr>
          <w:rFonts w:ascii="Times New Roman" w:hAnsi="Times New Roman" w:cs="Times New Roman"/>
          <w:bCs/>
        </w:rPr>
        <w:t>dział 1</w:t>
      </w:r>
      <w:r w:rsidR="00C837F7">
        <w:rPr>
          <w:rFonts w:ascii="Times New Roman" w:hAnsi="Times New Roman" w:cs="Times New Roman"/>
          <w:bCs/>
        </w:rPr>
        <w:t>.3, zmieniono objaśnienia do Część II dział 1.a</w:t>
      </w:r>
      <w:r w:rsidR="00651E72">
        <w:rPr>
          <w:rFonts w:ascii="Times New Roman" w:hAnsi="Times New Roman" w:cs="Times New Roman"/>
          <w:bCs/>
        </w:rPr>
        <w:t xml:space="preserve"> i dodano objaśnienie do Część III dział 1.1</w:t>
      </w:r>
    </w:p>
    <w:bookmarkEnd w:id="5"/>
    <w:p w14:paraId="679E3BDE" w14:textId="3C50C0BB" w:rsidR="00293FCF" w:rsidRPr="00293FCF" w:rsidRDefault="00293FCF" w:rsidP="00F83DB6">
      <w:pPr>
        <w:spacing w:after="0" w:line="240" w:lineRule="auto"/>
        <w:rPr>
          <w:rFonts w:ascii="Times New Roman" w:hAnsi="Times New Roman" w:cs="Times New Roman"/>
          <w:b/>
        </w:rPr>
      </w:pPr>
      <w:r w:rsidRPr="00293FCF">
        <w:rPr>
          <w:rFonts w:ascii="Times New Roman" w:hAnsi="Times New Roman" w:cs="Times New Roman"/>
          <w:b/>
        </w:rPr>
        <w:t>MS-Kom23</w:t>
      </w:r>
      <w:r>
        <w:rPr>
          <w:rFonts w:ascii="Times New Roman" w:hAnsi="Times New Roman" w:cs="Times New Roman"/>
          <w:b/>
        </w:rPr>
        <w:t xml:space="preserve"> - </w:t>
      </w:r>
      <w:r>
        <w:rPr>
          <w:rFonts w:ascii="Times New Roman" w:hAnsi="Times New Roman" w:cs="Times New Roman"/>
          <w:bCs/>
        </w:rPr>
        <w:t>dział 1</w:t>
      </w:r>
      <w:r w:rsidR="00117E7B">
        <w:rPr>
          <w:rFonts w:ascii="Times New Roman" w:hAnsi="Times New Roman" w:cs="Times New Roman"/>
          <w:bCs/>
        </w:rPr>
        <w:t>,</w:t>
      </w:r>
      <w:r>
        <w:rPr>
          <w:rFonts w:ascii="Times New Roman" w:hAnsi="Times New Roman" w:cs="Times New Roman"/>
          <w:bCs/>
        </w:rPr>
        <w:t xml:space="preserve"> 2</w:t>
      </w:r>
      <w:r w:rsidR="00117E7B">
        <w:rPr>
          <w:rFonts w:ascii="Times New Roman" w:hAnsi="Times New Roman" w:cs="Times New Roman"/>
          <w:bCs/>
        </w:rPr>
        <w:t>, 3.1 i 3.2 -</w:t>
      </w:r>
      <w:r>
        <w:rPr>
          <w:rFonts w:ascii="Times New Roman" w:hAnsi="Times New Roman" w:cs="Times New Roman"/>
          <w:bCs/>
        </w:rPr>
        <w:t xml:space="preserve"> dodano wiersz ”</w:t>
      </w:r>
      <w:r w:rsidRPr="00293FCF">
        <w:rPr>
          <w:rFonts w:ascii="Times New Roman" w:hAnsi="Times New Roman" w:cs="Times New Roman"/>
          <w:bCs/>
        </w:rPr>
        <w:t>Egzekucja obowiązku wydania nieruchomości lub statku albo opróżnienia pomieszczenia – z wyłączeniem egzekucji obowiązku opróżnienia lokalu służącego zaspokojeniu potrzeb mieszkaniowych dłużnika (art.1046 § 1 k.p.c.)</w:t>
      </w:r>
      <w:r>
        <w:rPr>
          <w:rFonts w:ascii="Times New Roman" w:hAnsi="Times New Roman" w:cs="Times New Roman"/>
          <w:bCs/>
        </w:rPr>
        <w:t>”, zmieniono sumowania</w:t>
      </w:r>
    </w:p>
    <w:p w14:paraId="7E9976B4" w14:textId="77777777" w:rsidR="003630F9" w:rsidRDefault="003630F9" w:rsidP="00F83DB6">
      <w:pPr>
        <w:spacing w:after="0" w:line="240" w:lineRule="auto"/>
        <w:rPr>
          <w:rFonts w:ascii="Times New Roman" w:hAnsi="Times New Roman" w:cs="Times New Roman"/>
          <w:b/>
          <w:color w:val="00B050"/>
          <w:sz w:val="28"/>
          <w:szCs w:val="28"/>
        </w:rPr>
      </w:pPr>
    </w:p>
    <w:p w14:paraId="613A6B96" w14:textId="5D681FD1"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MS-S1a  </w:t>
      </w:r>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„zaiksowano”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t xml:space="preserve">MS-S11/12r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„zaiksowano”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dział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lastRenderedPageBreak/>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MS-S11/12a  </w:t>
      </w:r>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MS-S16/18r  </w:t>
      </w:r>
      <w:r>
        <w:rPr>
          <w:rFonts w:ascii="Times New Roman" w:hAnsi="Times New Roman" w:cs="Times New Roman"/>
          <w:bCs/>
        </w:rPr>
        <w:t>–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lastRenderedPageBreak/>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6" w:name="_Hlk86249894"/>
      <w:bookmarkStart w:id="7"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bookmarkStart w:id="8"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8"/>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dodanie wiersza Ns-Rej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9" w:name="_Hlk87629577"/>
      <w:r>
        <w:rPr>
          <w:rFonts w:ascii="Times New Roman" w:hAnsi="Times New Roman" w:cs="Times New Roman"/>
          <w:bCs/>
        </w:rPr>
        <w:t>zmieniono sumowania</w:t>
      </w:r>
      <w:bookmarkEnd w:id="9"/>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6"/>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Dział 6. Struktura wpływu spraw pod względem wartości przedmiotu sporu (rep. Nc)</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lastRenderedPageBreak/>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10"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10"/>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387 kpk</w:t>
      </w:r>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11" w:name="_Hlk86422243"/>
      <w:bookmarkEnd w:id="7"/>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11"/>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12"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13" w:name="_Hlk86414723"/>
      <w:bookmarkEnd w:id="12"/>
      <w:r w:rsidRPr="00DD2166">
        <w:rPr>
          <w:rFonts w:ascii="Times New Roman" w:hAnsi="Times New Roman" w:cs="Times New Roman"/>
          <w:b/>
        </w:rPr>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14"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15" w:name="_Hlk86745067"/>
      <w:bookmarkEnd w:id="14"/>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6" w:name="_Hlk86823851"/>
      <w:bookmarkEnd w:id="15"/>
      <w:r w:rsidRPr="00DD2166">
        <w:rPr>
          <w:rFonts w:ascii="Times New Roman" w:hAnsi="Times New Roman" w:cs="Times New Roman"/>
          <w:b/>
        </w:rPr>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.1 – usunięto „zaiksowania”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13"/>
    <w:bookmarkEnd w:id="16"/>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lastRenderedPageBreak/>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7"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7"/>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„wyiksowanie”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„GCo”</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Zs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- 1.1.h.2  „Struktura załatwień”,</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Zs</w:t>
      </w:r>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„Struktura załatwień spraw”</w:t>
      </w:r>
      <w:r>
        <w:rPr>
          <w:rFonts w:ascii="Times New Roman" w:hAnsi="Times New Roman" w:cs="Times New Roman"/>
          <w:bCs/>
        </w:rPr>
        <w:t xml:space="preserve"> „wyiksowano”</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8" w:name="_Hlk66792003"/>
      <w:r>
        <w:rPr>
          <w:rFonts w:ascii="Times New Roman" w:hAnsi="Times New Roman" w:cs="Times New Roman"/>
          <w:bCs/>
        </w:rPr>
        <w:t>– dział 1.1.1 i 1.1.2 przywrócono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8"/>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r w:rsidRPr="00A3498B">
        <w:rPr>
          <w:rFonts w:ascii="Times New Roman" w:hAnsi="Times New Roman" w:cs="Times New Roman"/>
          <w:bCs/>
        </w:rPr>
        <w:t>wyiksowano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r w:rsidR="00A3498B" w:rsidRPr="00A3498B">
        <w:rPr>
          <w:rFonts w:ascii="Times New Roman" w:hAnsi="Times New Roman" w:cs="Times New Roman"/>
          <w:bCs/>
        </w:rPr>
        <w:t>wyiksowano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r w:rsidRPr="00A3498B">
        <w:rPr>
          <w:rFonts w:ascii="Times New Roman" w:hAnsi="Times New Roman" w:cs="Times New Roman"/>
          <w:bCs/>
        </w:rPr>
        <w:t xml:space="preserve">wyiksowano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r w:rsidRPr="00A3498B">
        <w:rPr>
          <w:rFonts w:ascii="Times New Roman" w:hAnsi="Times New Roman" w:cs="Times New Roman"/>
          <w:bCs/>
        </w:rPr>
        <w:t>wyiksowano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495§1 kpc</w:t>
      </w:r>
      <w:r w:rsidRPr="009E30FE">
        <w:rPr>
          <w:rFonts w:ascii="Times New Roman" w:hAnsi="Times New Roman" w:cs="Times New Roman"/>
          <w:bCs/>
        </w:rPr>
        <w:t xml:space="preserve"> art. 493 kpc</w:t>
      </w:r>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9"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9"/>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20"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20"/>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21" w:name="_Hlk65153206"/>
      <w:r w:rsidRPr="00813BC3">
        <w:rPr>
          <w:rFonts w:ascii="Times New Roman" w:hAnsi="Times New Roman" w:cs="Times New Roman"/>
          <w:b/>
          <w:bCs/>
        </w:rPr>
        <w:t>MS-1o</w:t>
      </w:r>
      <w:r>
        <w:rPr>
          <w:rFonts w:ascii="Times New Roman" w:hAnsi="Times New Roman" w:cs="Times New Roman"/>
        </w:rPr>
        <w:t xml:space="preserve"> </w:t>
      </w:r>
      <w:bookmarkEnd w:id="21"/>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lastRenderedPageBreak/>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 1,2,3,119, 126, 134,143, </w:t>
      </w:r>
      <w:bookmarkStart w:id="22"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22"/>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r w:rsidRPr="002E1787">
        <w:rPr>
          <w:rFonts w:ascii="Times New Roman" w:hAnsi="Times New Roman" w:cs="Times New Roman"/>
          <w:bCs/>
        </w:rPr>
        <w:t xml:space="preserve">w.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23"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23"/>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wiersza., zmieniono sumowanie w w.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oznaczenie działów 1.1.1., 1.1.2., struktura wpływu i załatwień</w:t>
      </w:r>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24" w:name="_Hlk65160986"/>
      <w:r w:rsidRPr="005611A0">
        <w:rPr>
          <w:rFonts w:ascii="Times New Roman" w:hAnsi="Times New Roman" w:cs="Times New Roman"/>
          <w:b/>
          <w:bCs/>
        </w:rPr>
        <w:t>MS-S</w:t>
      </w:r>
      <w:r>
        <w:rPr>
          <w:rFonts w:ascii="Times New Roman" w:hAnsi="Times New Roman" w:cs="Times New Roman"/>
          <w:b/>
          <w:bCs/>
        </w:rPr>
        <w:t xml:space="preserve">5o </w:t>
      </w:r>
      <w:bookmarkEnd w:id="24"/>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struktura załatwień</w:t>
      </w:r>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lastRenderedPageBreak/>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4.1. dodano w.5., zmieniono wiersze i sumowanie w w.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 1., 7., 15., 26., </w:t>
      </w:r>
      <w:r w:rsidR="008D6AC6">
        <w:rPr>
          <w:rFonts w:ascii="Times New Roman" w:hAnsi="Times New Roman" w:cs="Times New Roman"/>
        </w:rPr>
        <w:t xml:space="preserve">w dziale </w:t>
      </w:r>
      <w:r w:rsidR="0041613D">
        <w:rPr>
          <w:rFonts w:ascii="Times New Roman" w:hAnsi="Times New Roman" w:cs="Times New Roman"/>
        </w:rPr>
        <w:t>2 dodano w. 12 i 13, zmieniono wiersze i sumowanie w w.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25"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25"/>
      <w:r>
        <w:rPr>
          <w:rFonts w:ascii="Times New Roman" w:hAnsi="Times New Roman" w:cs="Times New Roman"/>
        </w:rPr>
        <w:t xml:space="preserve">w w.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„wyiksowano”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 xml:space="preserve">w Dz. 1.2 „wyiksowano”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r w:rsidR="0059162C" w:rsidRPr="0059162C">
        <w:rPr>
          <w:rFonts w:ascii="Times New Roman" w:hAnsi="Times New Roman" w:cs="Times New Roman"/>
        </w:rPr>
        <w:t xml:space="preserve">dz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Dział 1.  Ewidencja spraw – ogółem I i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umowanie w w.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1 zmiana sumowanie w w.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Struktura załatwień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Dane w zakresie pionu gospodarczego odnośnie do limitów, obsad sędziowskich i średniookresowej liczby sesji wykazuje się w układzie całego pionu w wierszu 1. – jako sumę I i II instancji, bez podziału w wierszu 2. i 3. na I i II instancję. Siedem sądów okręgowych (w Gdańsku, Łodzi, Katowicach, Krakowie, Poznaniu, Warszawie i we Wrocławiu) poza liczbą w wierszu 1. podaje w wierszach 2. i 3. liczby w podziale na I i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kpc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w dz.1.1.1 zmiana nazwy GR i GRp</w:t>
      </w:r>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lastRenderedPageBreak/>
        <w:t xml:space="preserve">MS-Kom23 </w:t>
      </w:r>
      <w:r w:rsidRPr="00D57A63">
        <w:rPr>
          <w:rFonts w:ascii="Times New Roman" w:hAnsi="Times New Roman" w:cs="Times New Roman"/>
        </w:rPr>
        <w:t xml:space="preserve">– w dziale 2 „wyiksowano”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1.2, 2.1.1, 2.1.1.1, 2.2, 2.2a, 2.2.1 - dodano wiersze dot. AGz</w:t>
      </w:r>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6"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r>
        <w:rPr>
          <w:rFonts w:ascii="Times New Roman" w:hAnsi="Times New Roman" w:cs="Times New Roman"/>
        </w:rPr>
        <w:t>C</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r>
        <w:rPr>
          <w:rFonts w:ascii="Times New Roman" w:hAnsi="Times New Roman" w:cs="Times New Roman"/>
        </w:rPr>
        <w:t>C</w:t>
      </w:r>
      <w:r w:rsidRPr="00ED6D91">
        <w:rPr>
          <w:rFonts w:ascii="Times New Roman" w:hAnsi="Times New Roman" w:cs="Times New Roman"/>
        </w:rPr>
        <w:t>z</w:t>
      </w:r>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ziałach: 1.1, 1.2, 2.1.1, 2.1.1.1, 2.2, 2.2a, 2.2.1, , 2.2.1.a  - dodano wiersze dot. A</w:t>
      </w:r>
      <w:r>
        <w:rPr>
          <w:rFonts w:ascii="Times New Roman" w:hAnsi="Times New Roman" w:cs="Times New Roman"/>
        </w:rPr>
        <w:t>U</w:t>
      </w:r>
      <w:r w:rsidRPr="00ED6D91">
        <w:rPr>
          <w:rFonts w:ascii="Times New Roman" w:hAnsi="Times New Roman" w:cs="Times New Roman"/>
        </w:rPr>
        <w:t>z</w:t>
      </w:r>
      <w:r>
        <w:rPr>
          <w:rFonts w:ascii="Times New Roman" w:hAnsi="Times New Roman" w:cs="Times New Roman"/>
        </w:rPr>
        <w:t xml:space="preserve"> i </w:t>
      </w:r>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r w:rsidRPr="00ED6D91">
        <w:rPr>
          <w:rFonts w:ascii="Times New Roman" w:hAnsi="Times New Roman" w:cs="Times New Roman"/>
          <w:bCs/>
        </w:rPr>
        <w:t>d</w:t>
      </w:r>
      <w:r w:rsidRPr="00ED6D91">
        <w:rPr>
          <w:rFonts w:ascii="Times New Roman" w:hAnsi="Times New Roman" w:cs="Times New Roman"/>
        </w:rPr>
        <w:t>z: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r w:rsidR="00603380">
        <w:rPr>
          <w:rFonts w:ascii="Times New Roman" w:hAnsi="Times New Roman" w:cs="Times New Roman"/>
        </w:rPr>
        <w:t>Uz i P</w:t>
      </w:r>
      <w:r w:rsidR="00603380" w:rsidRPr="00ED6D91">
        <w:rPr>
          <w:rFonts w:ascii="Times New Roman" w:hAnsi="Times New Roman" w:cs="Times New Roman"/>
        </w:rPr>
        <w:t>z</w:t>
      </w:r>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r w:rsidR="001E2EFC">
        <w:rPr>
          <w:rFonts w:ascii="Times New Roman" w:hAnsi="Times New Roman" w:cs="Times New Roman"/>
        </w:rPr>
        <w:t>Uz i</w:t>
      </w:r>
      <w:r w:rsidR="00603380">
        <w:rPr>
          <w:rFonts w:ascii="Times New Roman" w:hAnsi="Times New Roman" w:cs="Times New Roman"/>
        </w:rPr>
        <w:t xml:space="preserve"> P</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Uz i P</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r>
        <w:rPr>
          <w:rFonts w:ascii="Times New Roman" w:hAnsi="Times New Roman" w:cs="Times New Roman"/>
        </w:rPr>
        <w:t>Uz i P</w:t>
      </w:r>
      <w:r w:rsidRPr="00ED6D91">
        <w:rPr>
          <w:rFonts w:ascii="Times New Roman" w:hAnsi="Times New Roman" w:cs="Times New Roman"/>
        </w:rPr>
        <w:t>z</w:t>
      </w:r>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r>
        <w:rPr>
          <w:rFonts w:ascii="Times New Roman" w:hAnsi="Times New Roman" w:cs="Times New Roman"/>
        </w:rPr>
        <w:t>RC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r>
        <w:rPr>
          <w:rFonts w:ascii="Times New Roman" w:hAnsi="Times New Roman" w:cs="Times New Roman"/>
        </w:rPr>
        <w:t>RCz, dodano dz. 1.1.1.1.</w:t>
      </w:r>
    </w:p>
    <w:bookmarkEnd w:id="26"/>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Gz,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ziałach: 1.1.h.1 i 1.1.h.2 , - dodano kolumny dot. Gz</w:t>
      </w:r>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lastRenderedPageBreak/>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Gz,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Gz</w:t>
      </w:r>
      <w:r w:rsidR="007B78ED">
        <w:rPr>
          <w:rFonts w:ascii="Times New Roman" w:hAnsi="Times New Roman" w:cs="Times New Roman"/>
        </w:rPr>
        <w:t xml:space="preserve">, w </w:t>
      </w:r>
      <w:bookmarkStart w:id="27"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7"/>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kpc</w:t>
      </w:r>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usunieto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„wyiksowano”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„RNc”</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kpc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8" w:name="_Hlk17288141"/>
      <w:r w:rsidRPr="003010A9">
        <w:rPr>
          <w:rFonts w:ascii="Times New Roman" w:hAnsi="Times New Roman" w:cs="Times New Roman"/>
          <w:b/>
        </w:rPr>
        <w:t>MS-S5o</w:t>
      </w:r>
      <w:r>
        <w:t xml:space="preserve"> – Dział 1.1</w:t>
      </w:r>
      <w:bookmarkEnd w:id="28"/>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kpc,</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1. do opisu w.05 dodano art. 461 kpc,</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do opisu w.25 dodano art. 461 kpc,</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 xml:space="preserve">1 w w.56 „wyiksowano”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xml:space="preserve">. zmieniono opis wiersz 88, „wyiksowano”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lastRenderedPageBreak/>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„zaiksowano”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„zaiksowano”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Struktura załatwień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w dz. 1.4 dodano wiersz Nkd,</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Ewidencja  spraw ogółem i przyczyny ponownych wpisów oraz rodzaje szczególnych załatwień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Struktura załatwień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w dz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w:t>
      </w:r>
      <w:r w:rsidRPr="000C7C50">
        <w:rPr>
          <w:rFonts w:ascii="Times New Roman" w:hAnsi="Times New Roman" w:cs="Times New Roman"/>
        </w:rPr>
        <w:lastRenderedPageBreak/>
        <w:t xml:space="preserve">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16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047F"/>
    <w:rsid w:val="000028C5"/>
    <w:rsid w:val="00002AE4"/>
    <w:rsid w:val="00002F5A"/>
    <w:rsid w:val="000049E1"/>
    <w:rsid w:val="00007CCB"/>
    <w:rsid w:val="000105E7"/>
    <w:rsid w:val="000115B8"/>
    <w:rsid w:val="00012974"/>
    <w:rsid w:val="0001383F"/>
    <w:rsid w:val="00013F63"/>
    <w:rsid w:val="00021614"/>
    <w:rsid w:val="000217FE"/>
    <w:rsid w:val="0002484C"/>
    <w:rsid w:val="000251D2"/>
    <w:rsid w:val="0003061E"/>
    <w:rsid w:val="000329DD"/>
    <w:rsid w:val="000342D9"/>
    <w:rsid w:val="00034A9B"/>
    <w:rsid w:val="00035BE2"/>
    <w:rsid w:val="00036003"/>
    <w:rsid w:val="0004101F"/>
    <w:rsid w:val="00042E0F"/>
    <w:rsid w:val="00044BB1"/>
    <w:rsid w:val="0005061F"/>
    <w:rsid w:val="00053AF3"/>
    <w:rsid w:val="000551EF"/>
    <w:rsid w:val="00055B28"/>
    <w:rsid w:val="00055E27"/>
    <w:rsid w:val="000562DE"/>
    <w:rsid w:val="00056D2F"/>
    <w:rsid w:val="000616CE"/>
    <w:rsid w:val="000642A2"/>
    <w:rsid w:val="0007039C"/>
    <w:rsid w:val="00070C04"/>
    <w:rsid w:val="000725D9"/>
    <w:rsid w:val="0007500D"/>
    <w:rsid w:val="000770F3"/>
    <w:rsid w:val="00082E5D"/>
    <w:rsid w:val="00085780"/>
    <w:rsid w:val="000903DF"/>
    <w:rsid w:val="000926D3"/>
    <w:rsid w:val="00092F59"/>
    <w:rsid w:val="00093A3E"/>
    <w:rsid w:val="00095E78"/>
    <w:rsid w:val="000969F9"/>
    <w:rsid w:val="000974C0"/>
    <w:rsid w:val="000A19EF"/>
    <w:rsid w:val="000A61FD"/>
    <w:rsid w:val="000A78B7"/>
    <w:rsid w:val="000B1090"/>
    <w:rsid w:val="000B63FA"/>
    <w:rsid w:val="000B642F"/>
    <w:rsid w:val="000C0808"/>
    <w:rsid w:val="000C0E61"/>
    <w:rsid w:val="000C2519"/>
    <w:rsid w:val="000C28B5"/>
    <w:rsid w:val="000C49E4"/>
    <w:rsid w:val="000D252D"/>
    <w:rsid w:val="000D2F47"/>
    <w:rsid w:val="000D5F04"/>
    <w:rsid w:val="000E226A"/>
    <w:rsid w:val="000F14E6"/>
    <w:rsid w:val="000F3383"/>
    <w:rsid w:val="001012B3"/>
    <w:rsid w:val="001043DC"/>
    <w:rsid w:val="0010610D"/>
    <w:rsid w:val="001113D1"/>
    <w:rsid w:val="00111919"/>
    <w:rsid w:val="001164B4"/>
    <w:rsid w:val="00117E7B"/>
    <w:rsid w:val="001215BD"/>
    <w:rsid w:val="001240A8"/>
    <w:rsid w:val="00126814"/>
    <w:rsid w:val="00131B36"/>
    <w:rsid w:val="00131E39"/>
    <w:rsid w:val="00133279"/>
    <w:rsid w:val="0013365F"/>
    <w:rsid w:val="00133C0F"/>
    <w:rsid w:val="00134A7B"/>
    <w:rsid w:val="001366C1"/>
    <w:rsid w:val="00136B31"/>
    <w:rsid w:val="001378DA"/>
    <w:rsid w:val="00137AEE"/>
    <w:rsid w:val="001405F6"/>
    <w:rsid w:val="00142A14"/>
    <w:rsid w:val="001450F3"/>
    <w:rsid w:val="00151EC9"/>
    <w:rsid w:val="001536D1"/>
    <w:rsid w:val="00153CA7"/>
    <w:rsid w:val="00160AC1"/>
    <w:rsid w:val="00161F57"/>
    <w:rsid w:val="0016374A"/>
    <w:rsid w:val="00163E86"/>
    <w:rsid w:val="0016436F"/>
    <w:rsid w:val="00166C45"/>
    <w:rsid w:val="0017092A"/>
    <w:rsid w:val="00172E57"/>
    <w:rsid w:val="00177CE7"/>
    <w:rsid w:val="0018247A"/>
    <w:rsid w:val="00182C59"/>
    <w:rsid w:val="00185390"/>
    <w:rsid w:val="001856A9"/>
    <w:rsid w:val="00186465"/>
    <w:rsid w:val="001867F0"/>
    <w:rsid w:val="00186A99"/>
    <w:rsid w:val="00187065"/>
    <w:rsid w:val="00187773"/>
    <w:rsid w:val="00190E24"/>
    <w:rsid w:val="00191FFD"/>
    <w:rsid w:val="001972DB"/>
    <w:rsid w:val="001A3F31"/>
    <w:rsid w:val="001B08F8"/>
    <w:rsid w:val="001B0961"/>
    <w:rsid w:val="001B1FA1"/>
    <w:rsid w:val="001B2E94"/>
    <w:rsid w:val="001B4E5B"/>
    <w:rsid w:val="001C1FF3"/>
    <w:rsid w:val="001C34D2"/>
    <w:rsid w:val="001C37C0"/>
    <w:rsid w:val="001C3872"/>
    <w:rsid w:val="001C3B59"/>
    <w:rsid w:val="001C4B09"/>
    <w:rsid w:val="001C51C9"/>
    <w:rsid w:val="001C7CE1"/>
    <w:rsid w:val="001D4CBC"/>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27EE"/>
    <w:rsid w:val="002128EB"/>
    <w:rsid w:val="00213E54"/>
    <w:rsid w:val="002160DB"/>
    <w:rsid w:val="00216206"/>
    <w:rsid w:val="002222A0"/>
    <w:rsid w:val="002233AF"/>
    <w:rsid w:val="00223811"/>
    <w:rsid w:val="00224DAF"/>
    <w:rsid w:val="002259FA"/>
    <w:rsid w:val="00226184"/>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34DC"/>
    <w:rsid w:val="002646F5"/>
    <w:rsid w:val="00266696"/>
    <w:rsid w:val="00266B74"/>
    <w:rsid w:val="00267B29"/>
    <w:rsid w:val="00272089"/>
    <w:rsid w:val="00273666"/>
    <w:rsid w:val="0027532C"/>
    <w:rsid w:val="00275ABE"/>
    <w:rsid w:val="002765F3"/>
    <w:rsid w:val="00281FAB"/>
    <w:rsid w:val="00282350"/>
    <w:rsid w:val="00282654"/>
    <w:rsid w:val="0028506B"/>
    <w:rsid w:val="002855A0"/>
    <w:rsid w:val="00285AB5"/>
    <w:rsid w:val="002912B5"/>
    <w:rsid w:val="002918E1"/>
    <w:rsid w:val="002924C7"/>
    <w:rsid w:val="002932A5"/>
    <w:rsid w:val="00293FCF"/>
    <w:rsid w:val="0029458F"/>
    <w:rsid w:val="00296113"/>
    <w:rsid w:val="002A02EF"/>
    <w:rsid w:val="002A1E77"/>
    <w:rsid w:val="002A32B9"/>
    <w:rsid w:val="002A43CA"/>
    <w:rsid w:val="002A465D"/>
    <w:rsid w:val="002B130F"/>
    <w:rsid w:val="002B15FD"/>
    <w:rsid w:val="002B23E3"/>
    <w:rsid w:val="002B3E8E"/>
    <w:rsid w:val="002B518F"/>
    <w:rsid w:val="002B5A09"/>
    <w:rsid w:val="002B7FC7"/>
    <w:rsid w:val="002C1660"/>
    <w:rsid w:val="002C34F4"/>
    <w:rsid w:val="002C4802"/>
    <w:rsid w:val="002C4C26"/>
    <w:rsid w:val="002C5709"/>
    <w:rsid w:val="002C6BAF"/>
    <w:rsid w:val="002D19CC"/>
    <w:rsid w:val="002D2FC5"/>
    <w:rsid w:val="002E1787"/>
    <w:rsid w:val="002F0941"/>
    <w:rsid w:val="002F0DEC"/>
    <w:rsid w:val="002F1617"/>
    <w:rsid w:val="002F3CCD"/>
    <w:rsid w:val="002F3DEA"/>
    <w:rsid w:val="002F4462"/>
    <w:rsid w:val="002F4899"/>
    <w:rsid w:val="003010A9"/>
    <w:rsid w:val="003036F1"/>
    <w:rsid w:val="0030707B"/>
    <w:rsid w:val="00310517"/>
    <w:rsid w:val="00312529"/>
    <w:rsid w:val="0031288A"/>
    <w:rsid w:val="00313C9F"/>
    <w:rsid w:val="003172B5"/>
    <w:rsid w:val="003219B9"/>
    <w:rsid w:val="0032282D"/>
    <w:rsid w:val="003228F7"/>
    <w:rsid w:val="00323497"/>
    <w:rsid w:val="00326581"/>
    <w:rsid w:val="00326E3F"/>
    <w:rsid w:val="00331DA4"/>
    <w:rsid w:val="00331F77"/>
    <w:rsid w:val="00332358"/>
    <w:rsid w:val="00333759"/>
    <w:rsid w:val="00335F60"/>
    <w:rsid w:val="003364A1"/>
    <w:rsid w:val="00340F16"/>
    <w:rsid w:val="00340F1E"/>
    <w:rsid w:val="00342B49"/>
    <w:rsid w:val="00342BDF"/>
    <w:rsid w:val="00344AC5"/>
    <w:rsid w:val="00345737"/>
    <w:rsid w:val="003514B8"/>
    <w:rsid w:val="0035318B"/>
    <w:rsid w:val="003561C3"/>
    <w:rsid w:val="003630F9"/>
    <w:rsid w:val="00363940"/>
    <w:rsid w:val="003652A9"/>
    <w:rsid w:val="003676FC"/>
    <w:rsid w:val="003713F2"/>
    <w:rsid w:val="003721B4"/>
    <w:rsid w:val="0037744E"/>
    <w:rsid w:val="00377C90"/>
    <w:rsid w:val="003833BA"/>
    <w:rsid w:val="003877D1"/>
    <w:rsid w:val="00392125"/>
    <w:rsid w:val="003A056E"/>
    <w:rsid w:val="003A23AD"/>
    <w:rsid w:val="003A25BF"/>
    <w:rsid w:val="003A2F40"/>
    <w:rsid w:val="003A4F24"/>
    <w:rsid w:val="003A5547"/>
    <w:rsid w:val="003A6A2A"/>
    <w:rsid w:val="003A6ECE"/>
    <w:rsid w:val="003B02C7"/>
    <w:rsid w:val="003B1219"/>
    <w:rsid w:val="003B1D24"/>
    <w:rsid w:val="003B1F16"/>
    <w:rsid w:val="003B2022"/>
    <w:rsid w:val="003B27CC"/>
    <w:rsid w:val="003B6BA5"/>
    <w:rsid w:val="003B71A6"/>
    <w:rsid w:val="003C76B5"/>
    <w:rsid w:val="003C7814"/>
    <w:rsid w:val="003D1360"/>
    <w:rsid w:val="003D303E"/>
    <w:rsid w:val="003D3086"/>
    <w:rsid w:val="003E0E16"/>
    <w:rsid w:val="003E4298"/>
    <w:rsid w:val="003E5BD2"/>
    <w:rsid w:val="003E5CC2"/>
    <w:rsid w:val="003E63D6"/>
    <w:rsid w:val="003F2585"/>
    <w:rsid w:val="003F361B"/>
    <w:rsid w:val="003F3E14"/>
    <w:rsid w:val="003F5880"/>
    <w:rsid w:val="00401729"/>
    <w:rsid w:val="0040474B"/>
    <w:rsid w:val="004057F4"/>
    <w:rsid w:val="00406B28"/>
    <w:rsid w:val="00406DD2"/>
    <w:rsid w:val="00406DDA"/>
    <w:rsid w:val="004077FA"/>
    <w:rsid w:val="004113E7"/>
    <w:rsid w:val="0041186F"/>
    <w:rsid w:val="004119D6"/>
    <w:rsid w:val="00411E97"/>
    <w:rsid w:val="004120C9"/>
    <w:rsid w:val="00413BA0"/>
    <w:rsid w:val="0041613D"/>
    <w:rsid w:val="00416631"/>
    <w:rsid w:val="00422766"/>
    <w:rsid w:val="00423DB5"/>
    <w:rsid w:val="00426A66"/>
    <w:rsid w:val="0043166A"/>
    <w:rsid w:val="004322B6"/>
    <w:rsid w:val="0043335F"/>
    <w:rsid w:val="00433380"/>
    <w:rsid w:val="0043379C"/>
    <w:rsid w:val="00434399"/>
    <w:rsid w:val="00442138"/>
    <w:rsid w:val="004450C4"/>
    <w:rsid w:val="00447BBB"/>
    <w:rsid w:val="004519AD"/>
    <w:rsid w:val="0045213A"/>
    <w:rsid w:val="0045378F"/>
    <w:rsid w:val="00454DC8"/>
    <w:rsid w:val="00455251"/>
    <w:rsid w:val="0046014B"/>
    <w:rsid w:val="004615AF"/>
    <w:rsid w:val="00462711"/>
    <w:rsid w:val="00462F48"/>
    <w:rsid w:val="00464420"/>
    <w:rsid w:val="00465AD9"/>
    <w:rsid w:val="0047001A"/>
    <w:rsid w:val="00470427"/>
    <w:rsid w:val="00470769"/>
    <w:rsid w:val="004708D8"/>
    <w:rsid w:val="004748FF"/>
    <w:rsid w:val="00476AB8"/>
    <w:rsid w:val="00477CA5"/>
    <w:rsid w:val="00477EC5"/>
    <w:rsid w:val="00480511"/>
    <w:rsid w:val="00482DDF"/>
    <w:rsid w:val="004836B3"/>
    <w:rsid w:val="00493715"/>
    <w:rsid w:val="00495A22"/>
    <w:rsid w:val="004A0A29"/>
    <w:rsid w:val="004A55FE"/>
    <w:rsid w:val="004A61E0"/>
    <w:rsid w:val="004B0A12"/>
    <w:rsid w:val="004B0F5F"/>
    <w:rsid w:val="004B241F"/>
    <w:rsid w:val="004B32A0"/>
    <w:rsid w:val="004B7B30"/>
    <w:rsid w:val="004C0B10"/>
    <w:rsid w:val="004C2C1D"/>
    <w:rsid w:val="004D0048"/>
    <w:rsid w:val="004D046C"/>
    <w:rsid w:val="004D25A4"/>
    <w:rsid w:val="004D3EB7"/>
    <w:rsid w:val="004D6473"/>
    <w:rsid w:val="004D7511"/>
    <w:rsid w:val="004E05F8"/>
    <w:rsid w:val="004E0959"/>
    <w:rsid w:val="004E1515"/>
    <w:rsid w:val="004E179B"/>
    <w:rsid w:val="004E1AF2"/>
    <w:rsid w:val="004E1D0F"/>
    <w:rsid w:val="004E31F5"/>
    <w:rsid w:val="004E5879"/>
    <w:rsid w:val="004E58B0"/>
    <w:rsid w:val="004F584F"/>
    <w:rsid w:val="004F5C32"/>
    <w:rsid w:val="0050282E"/>
    <w:rsid w:val="00505112"/>
    <w:rsid w:val="0051280A"/>
    <w:rsid w:val="00515AA4"/>
    <w:rsid w:val="00517607"/>
    <w:rsid w:val="00521101"/>
    <w:rsid w:val="005236AD"/>
    <w:rsid w:val="00526572"/>
    <w:rsid w:val="00526761"/>
    <w:rsid w:val="005307C8"/>
    <w:rsid w:val="005308BA"/>
    <w:rsid w:val="00537837"/>
    <w:rsid w:val="00542049"/>
    <w:rsid w:val="00544E51"/>
    <w:rsid w:val="005463A2"/>
    <w:rsid w:val="00546CA1"/>
    <w:rsid w:val="0055340E"/>
    <w:rsid w:val="00554919"/>
    <w:rsid w:val="00556FFA"/>
    <w:rsid w:val="00557435"/>
    <w:rsid w:val="005611A0"/>
    <w:rsid w:val="005612B0"/>
    <w:rsid w:val="00564069"/>
    <w:rsid w:val="00570918"/>
    <w:rsid w:val="005728BE"/>
    <w:rsid w:val="005805A5"/>
    <w:rsid w:val="0058301C"/>
    <w:rsid w:val="00586CF0"/>
    <w:rsid w:val="0059162C"/>
    <w:rsid w:val="00593876"/>
    <w:rsid w:val="005963F4"/>
    <w:rsid w:val="00597010"/>
    <w:rsid w:val="005A1F9C"/>
    <w:rsid w:val="005A26EF"/>
    <w:rsid w:val="005B6683"/>
    <w:rsid w:val="005B75C1"/>
    <w:rsid w:val="005C3947"/>
    <w:rsid w:val="005C7D96"/>
    <w:rsid w:val="005D616D"/>
    <w:rsid w:val="005E2014"/>
    <w:rsid w:val="005E2799"/>
    <w:rsid w:val="005E3087"/>
    <w:rsid w:val="005E7B3B"/>
    <w:rsid w:val="005F03D3"/>
    <w:rsid w:val="005F0CD7"/>
    <w:rsid w:val="005F108F"/>
    <w:rsid w:val="005F4199"/>
    <w:rsid w:val="005F67D8"/>
    <w:rsid w:val="006000BB"/>
    <w:rsid w:val="0060242D"/>
    <w:rsid w:val="00602828"/>
    <w:rsid w:val="00603380"/>
    <w:rsid w:val="00605AD9"/>
    <w:rsid w:val="00605EE8"/>
    <w:rsid w:val="00610D47"/>
    <w:rsid w:val="006156C7"/>
    <w:rsid w:val="00617733"/>
    <w:rsid w:val="006207D8"/>
    <w:rsid w:val="00621243"/>
    <w:rsid w:val="006228BC"/>
    <w:rsid w:val="00623BDA"/>
    <w:rsid w:val="006271D2"/>
    <w:rsid w:val="0062750B"/>
    <w:rsid w:val="00627A19"/>
    <w:rsid w:val="0063319B"/>
    <w:rsid w:val="006369B6"/>
    <w:rsid w:val="00637D51"/>
    <w:rsid w:val="00640000"/>
    <w:rsid w:val="006410E6"/>
    <w:rsid w:val="00641D2C"/>
    <w:rsid w:val="006436CB"/>
    <w:rsid w:val="00643CDE"/>
    <w:rsid w:val="00643DF5"/>
    <w:rsid w:val="006444AC"/>
    <w:rsid w:val="0064568A"/>
    <w:rsid w:val="00651E72"/>
    <w:rsid w:val="00651EDD"/>
    <w:rsid w:val="006564DB"/>
    <w:rsid w:val="00660AF6"/>
    <w:rsid w:val="00666358"/>
    <w:rsid w:val="006739EF"/>
    <w:rsid w:val="0067612E"/>
    <w:rsid w:val="00676D05"/>
    <w:rsid w:val="00684DDA"/>
    <w:rsid w:val="00687248"/>
    <w:rsid w:val="00691A78"/>
    <w:rsid w:val="00692B40"/>
    <w:rsid w:val="00694A1E"/>
    <w:rsid w:val="00695241"/>
    <w:rsid w:val="006959C2"/>
    <w:rsid w:val="006A04E3"/>
    <w:rsid w:val="006A0A62"/>
    <w:rsid w:val="006A0A87"/>
    <w:rsid w:val="006A273E"/>
    <w:rsid w:val="006A51D8"/>
    <w:rsid w:val="006B3CE0"/>
    <w:rsid w:val="006B464E"/>
    <w:rsid w:val="006B5EEA"/>
    <w:rsid w:val="006B7EF3"/>
    <w:rsid w:val="006C54B4"/>
    <w:rsid w:val="006C7969"/>
    <w:rsid w:val="006D434B"/>
    <w:rsid w:val="006D4E26"/>
    <w:rsid w:val="006E18C0"/>
    <w:rsid w:val="006E3344"/>
    <w:rsid w:val="006E46D8"/>
    <w:rsid w:val="006E49EE"/>
    <w:rsid w:val="006E65A8"/>
    <w:rsid w:val="006E6FFB"/>
    <w:rsid w:val="006F04ED"/>
    <w:rsid w:val="006F07D8"/>
    <w:rsid w:val="006F52E3"/>
    <w:rsid w:val="006F5536"/>
    <w:rsid w:val="006F695B"/>
    <w:rsid w:val="00702327"/>
    <w:rsid w:val="0070548C"/>
    <w:rsid w:val="0070610A"/>
    <w:rsid w:val="00714614"/>
    <w:rsid w:val="00720269"/>
    <w:rsid w:val="00723784"/>
    <w:rsid w:val="00725A34"/>
    <w:rsid w:val="0072773B"/>
    <w:rsid w:val="00730BB0"/>
    <w:rsid w:val="00731C09"/>
    <w:rsid w:val="007321DD"/>
    <w:rsid w:val="00734958"/>
    <w:rsid w:val="00735EC2"/>
    <w:rsid w:val="00740D4B"/>
    <w:rsid w:val="00741D25"/>
    <w:rsid w:val="00743A4B"/>
    <w:rsid w:val="00744EB5"/>
    <w:rsid w:val="00745E4F"/>
    <w:rsid w:val="00745F7B"/>
    <w:rsid w:val="007468CB"/>
    <w:rsid w:val="007473C0"/>
    <w:rsid w:val="00747B5C"/>
    <w:rsid w:val="00753096"/>
    <w:rsid w:val="00753D4A"/>
    <w:rsid w:val="00754944"/>
    <w:rsid w:val="00754B0C"/>
    <w:rsid w:val="007558FE"/>
    <w:rsid w:val="0075713F"/>
    <w:rsid w:val="00762312"/>
    <w:rsid w:val="00764288"/>
    <w:rsid w:val="007652DC"/>
    <w:rsid w:val="0076708E"/>
    <w:rsid w:val="007716C4"/>
    <w:rsid w:val="0077340A"/>
    <w:rsid w:val="007745D7"/>
    <w:rsid w:val="007857E7"/>
    <w:rsid w:val="00785D19"/>
    <w:rsid w:val="00787981"/>
    <w:rsid w:val="00790552"/>
    <w:rsid w:val="00790D1F"/>
    <w:rsid w:val="00791CA8"/>
    <w:rsid w:val="0079614B"/>
    <w:rsid w:val="00797FD8"/>
    <w:rsid w:val="007A0649"/>
    <w:rsid w:val="007A09DD"/>
    <w:rsid w:val="007A2128"/>
    <w:rsid w:val="007A27C4"/>
    <w:rsid w:val="007B19D1"/>
    <w:rsid w:val="007B3BF4"/>
    <w:rsid w:val="007B5829"/>
    <w:rsid w:val="007B76EA"/>
    <w:rsid w:val="007B78ED"/>
    <w:rsid w:val="007C78B7"/>
    <w:rsid w:val="007C7B62"/>
    <w:rsid w:val="007D2A3B"/>
    <w:rsid w:val="007D2C7E"/>
    <w:rsid w:val="007D48CA"/>
    <w:rsid w:val="007D4D5F"/>
    <w:rsid w:val="007D500A"/>
    <w:rsid w:val="007D5539"/>
    <w:rsid w:val="007D6945"/>
    <w:rsid w:val="007E4262"/>
    <w:rsid w:val="007E475F"/>
    <w:rsid w:val="007E5721"/>
    <w:rsid w:val="007E7750"/>
    <w:rsid w:val="007F08D9"/>
    <w:rsid w:val="007F2FFF"/>
    <w:rsid w:val="007F408C"/>
    <w:rsid w:val="00800D5A"/>
    <w:rsid w:val="008052E9"/>
    <w:rsid w:val="008058A2"/>
    <w:rsid w:val="00805A08"/>
    <w:rsid w:val="00806468"/>
    <w:rsid w:val="00810F39"/>
    <w:rsid w:val="00813176"/>
    <w:rsid w:val="00813BC3"/>
    <w:rsid w:val="008140FE"/>
    <w:rsid w:val="00815391"/>
    <w:rsid w:val="00815435"/>
    <w:rsid w:val="008166C5"/>
    <w:rsid w:val="008170A1"/>
    <w:rsid w:val="00817FB5"/>
    <w:rsid w:val="0082071A"/>
    <w:rsid w:val="00820870"/>
    <w:rsid w:val="00821702"/>
    <w:rsid w:val="0082272A"/>
    <w:rsid w:val="00822E63"/>
    <w:rsid w:val="00825638"/>
    <w:rsid w:val="00825831"/>
    <w:rsid w:val="00826209"/>
    <w:rsid w:val="0082621C"/>
    <w:rsid w:val="008263ED"/>
    <w:rsid w:val="008265D4"/>
    <w:rsid w:val="00827411"/>
    <w:rsid w:val="0082746B"/>
    <w:rsid w:val="00831FBE"/>
    <w:rsid w:val="0083203F"/>
    <w:rsid w:val="00832F5A"/>
    <w:rsid w:val="008333A0"/>
    <w:rsid w:val="00833DE8"/>
    <w:rsid w:val="00836381"/>
    <w:rsid w:val="0084080C"/>
    <w:rsid w:val="00843A6A"/>
    <w:rsid w:val="00844D02"/>
    <w:rsid w:val="00844E40"/>
    <w:rsid w:val="00844EC0"/>
    <w:rsid w:val="00845A90"/>
    <w:rsid w:val="00845C29"/>
    <w:rsid w:val="008475C5"/>
    <w:rsid w:val="00851AC2"/>
    <w:rsid w:val="00851EEB"/>
    <w:rsid w:val="008532DB"/>
    <w:rsid w:val="00863D9D"/>
    <w:rsid w:val="008653C2"/>
    <w:rsid w:val="00865746"/>
    <w:rsid w:val="008663AA"/>
    <w:rsid w:val="00866525"/>
    <w:rsid w:val="00866C39"/>
    <w:rsid w:val="00872E81"/>
    <w:rsid w:val="00876EF9"/>
    <w:rsid w:val="00877791"/>
    <w:rsid w:val="00881DAD"/>
    <w:rsid w:val="0088452C"/>
    <w:rsid w:val="00884FD2"/>
    <w:rsid w:val="008862FB"/>
    <w:rsid w:val="00886E51"/>
    <w:rsid w:val="00892F84"/>
    <w:rsid w:val="0089602B"/>
    <w:rsid w:val="0089681C"/>
    <w:rsid w:val="008A12A8"/>
    <w:rsid w:val="008A2638"/>
    <w:rsid w:val="008A3B3E"/>
    <w:rsid w:val="008A4FCD"/>
    <w:rsid w:val="008A5D50"/>
    <w:rsid w:val="008A68D2"/>
    <w:rsid w:val="008A77EE"/>
    <w:rsid w:val="008B15F3"/>
    <w:rsid w:val="008B176A"/>
    <w:rsid w:val="008B2486"/>
    <w:rsid w:val="008B4075"/>
    <w:rsid w:val="008B7059"/>
    <w:rsid w:val="008B774E"/>
    <w:rsid w:val="008C1671"/>
    <w:rsid w:val="008C1A62"/>
    <w:rsid w:val="008C338A"/>
    <w:rsid w:val="008C4244"/>
    <w:rsid w:val="008C6A69"/>
    <w:rsid w:val="008D326F"/>
    <w:rsid w:val="008D6936"/>
    <w:rsid w:val="008D6AC6"/>
    <w:rsid w:val="008E03B0"/>
    <w:rsid w:val="00902BEB"/>
    <w:rsid w:val="00904DB8"/>
    <w:rsid w:val="00907E3B"/>
    <w:rsid w:val="009104A9"/>
    <w:rsid w:val="00911CC0"/>
    <w:rsid w:val="00920726"/>
    <w:rsid w:val="009252A1"/>
    <w:rsid w:val="00925917"/>
    <w:rsid w:val="009267E0"/>
    <w:rsid w:val="00926CE7"/>
    <w:rsid w:val="009275A7"/>
    <w:rsid w:val="0093046F"/>
    <w:rsid w:val="00930EBF"/>
    <w:rsid w:val="00932A26"/>
    <w:rsid w:val="00934C94"/>
    <w:rsid w:val="0093570A"/>
    <w:rsid w:val="00937B74"/>
    <w:rsid w:val="0094355A"/>
    <w:rsid w:val="00945B59"/>
    <w:rsid w:val="009474D7"/>
    <w:rsid w:val="00952BDE"/>
    <w:rsid w:val="00960B7F"/>
    <w:rsid w:val="00961464"/>
    <w:rsid w:val="00976905"/>
    <w:rsid w:val="00976E56"/>
    <w:rsid w:val="0097785F"/>
    <w:rsid w:val="00980A58"/>
    <w:rsid w:val="00982591"/>
    <w:rsid w:val="009913B8"/>
    <w:rsid w:val="00991587"/>
    <w:rsid w:val="00995880"/>
    <w:rsid w:val="0099638A"/>
    <w:rsid w:val="00996AD5"/>
    <w:rsid w:val="00996FB4"/>
    <w:rsid w:val="00997B37"/>
    <w:rsid w:val="009A0DF8"/>
    <w:rsid w:val="009A1394"/>
    <w:rsid w:val="009A49A0"/>
    <w:rsid w:val="009A4B50"/>
    <w:rsid w:val="009B5C00"/>
    <w:rsid w:val="009B65F6"/>
    <w:rsid w:val="009C6BA6"/>
    <w:rsid w:val="009D12AF"/>
    <w:rsid w:val="009D12C7"/>
    <w:rsid w:val="009D37E4"/>
    <w:rsid w:val="009D427C"/>
    <w:rsid w:val="009D4EE9"/>
    <w:rsid w:val="009D73BD"/>
    <w:rsid w:val="009D7AD7"/>
    <w:rsid w:val="009E06F5"/>
    <w:rsid w:val="009E133F"/>
    <w:rsid w:val="009E13BE"/>
    <w:rsid w:val="009E2287"/>
    <w:rsid w:val="009E3070"/>
    <w:rsid w:val="009E30FE"/>
    <w:rsid w:val="009E3910"/>
    <w:rsid w:val="009E6A7E"/>
    <w:rsid w:val="009F04C9"/>
    <w:rsid w:val="009F1EF9"/>
    <w:rsid w:val="009F4993"/>
    <w:rsid w:val="009F564A"/>
    <w:rsid w:val="009F61EB"/>
    <w:rsid w:val="009F7E43"/>
    <w:rsid w:val="00A0037A"/>
    <w:rsid w:val="00A045AB"/>
    <w:rsid w:val="00A1042B"/>
    <w:rsid w:val="00A14413"/>
    <w:rsid w:val="00A147AD"/>
    <w:rsid w:val="00A1701E"/>
    <w:rsid w:val="00A17EEA"/>
    <w:rsid w:val="00A21161"/>
    <w:rsid w:val="00A232DA"/>
    <w:rsid w:val="00A30882"/>
    <w:rsid w:val="00A31478"/>
    <w:rsid w:val="00A33372"/>
    <w:rsid w:val="00A3446C"/>
    <w:rsid w:val="00A3498B"/>
    <w:rsid w:val="00A35558"/>
    <w:rsid w:val="00A376EE"/>
    <w:rsid w:val="00A37C95"/>
    <w:rsid w:val="00A37F92"/>
    <w:rsid w:val="00A407AC"/>
    <w:rsid w:val="00A42CD7"/>
    <w:rsid w:val="00A438DB"/>
    <w:rsid w:val="00A448E9"/>
    <w:rsid w:val="00A44C8F"/>
    <w:rsid w:val="00A46C59"/>
    <w:rsid w:val="00A47583"/>
    <w:rsid w:val="00A51A87"/>
    <w:rsid w:val="00A533ED"/>
    <w:rsid w:val="00A54BBD"/>
    <w:rsid w:val="00A55649"/>
    <w:rsid w:val="00A61F82"/>
    <w:rsid w:val="00A64EC8"/>
    <w:rsid w:val="00A65221"/>
    <w:rsid w:val="00A669ED"/>
    <w:rsid w:val="00A672FA"/>
    <w:rsid w:val="00A67F81"/>
    <w:rsid w:val="00A7087C"/>
    <w:rsid w:val="00A7234E"/>
    <w:rsid w:val="00A736B3"/>
    <w:rsid w:val="00A7392B"/>
    <w:rsid w:val="00A746EE"/>
    <w:rsid w:val="00A76671"/>
    <w:rsid w:val="00A76D7F"/>
    <w:rsid w:val="00A7708D"/>
    <w:rsid w:val="00A83C2F"/>
    <w:rsid w:val="00A8617B"/>
    <w:rsid w:val="00A9274E"/>
    <w:rsid w:val="00A95496"/>
    <w:rsid w:val="00A966F8"/>
    <w:rsid w:val="00AA4987"/>
    <w:rsid w:val="00AA4DEB"/>
    <w:rsid w:val="00AC0619"/>
    <w:rsid w:val="00AC691C"/>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4386"/>
    <w:rsid w:val="00B070CF"/>
    <w:rsid w:val="00B109E6"/>
    <w:rsid w:val="00B11FA1"/>
    <w:rsid w:val="00B13929"/>
    <w:rsid w:val="00B15891"/>
    <w:rsid w:val="00B167B4"/>
    <w:rsid w:val="00B17C39"/>
    <w:rsid w:val="00B20C52"/>
    <w:rsid w:val="00B3018B"/>
    <w:rsid w:val="00B3772D"/>
    <w:rsid w:val="00B461B6"/>
    <w:rsid w:val="00B53EC2"/>
    <w:rsid w:val="00B55A1A"/>
    <w:rsid w:val="00B56EE3"/>
    <w:rsid w:val="00B610F2"/>
    <w:rsid w:val="00B63771"/>
    <w:rsid w:val="00B72B06"/>
    <w:rsid w:val="00B73C10"/>
    <w:rsid w:val="00B74149"/>
    <w:rsid w:val="00B76ECF"/>
    <w:rsid w:val="00B8025E"/>
    <w:rsid w:val="00B8092E"/>
    <w:rsid w:val="00B83004"/>
    <w:rsid w:val="00B86B0A"/>
    <w:rsid w:val="00B87690"/>
    <w:rsid w:val="00B90BD3"/>
    <w:rsid w:val="00B917D8"/>
    <w:rsid w:val="00B91FEA"/>
    <w:rsid w:val="00B934DC"/>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C67F3"/>
    <w:rsid w:val="00BD0CA3"/>
    <w:rsid w:val="00BD104B"/>
    <w:rsid w:val="00BD6E89"/>
    <w:rsid w:val="00BE0085"/>
    <w:rsid w:val="00BE181F"/>
    <w:rsid w:val="00BE31E4"/>
    <w:rsid w:val="00BE4CBC"/>
    <w:rsid w:val="00BE5FB8"/>
    <w:rsid w:val="00BF0436"/>
    <w:rsid w:val="00BF416D"/>
    <w:rsid w:val="00BF721B"/>
    <w:rsid w:val="00C04425"/>
    <w:rsid w:val="00C06D4E"/>
    <w:rsid w:val="00C07AD2"/>
    <w:rsid w:val="00C07DA5"/>
    <w:rsid w:val="00C116E8"/>
    <w:rsid w:val="00C14FF8"/>
    <w:rsid w:val="00C1525B"/>
    <w:rsid w:val="00C15D18"/>
    <w:rsid w:val="00C167A0"/>
    <w:rsid w:val="00C16AAD"/>
    <w:rsid w:val="00C219D2"/>
    <w:rsid w:val="00C264D0"/>
    <w:rsid w:val="00C271AB"/>
    <w:rsid w:val="00C3040A"/>
    <w:rsid w:val="00C327EF"/>
    <w:rsid w:val="00C348B3"/>
    <w:rsid w:val="00C373BB"/>
    <w:rsid w:val="00C425D7"/>
    <w:rsid w:val="00C43027"/>
    <w:rsid w:val="00C456DF"/>
    <w:rsid w:val="00C54030"/>
    <w:rsid w:val="00C55504"/>
    <w:rsid w:val="00C565C7"/>
    <w:rsid w:val="00C6047F"/>
    <w:rsid w:val="00C623C8"/>
    <w:rsid w:val="00C6656A"/>
    <w:rsid w:val="00C67609"/>
    <w:rsid w:val="00C67E7C"/>
    <w:rsid w:val="00C70D40"/>
    <w:rsid w:val="00C72911"/>
    <w:rsid w:val="00C73146"/>
    <w:rsid w:val="00C743CE"/>
    <w:rsid w:val="00C76E81"/>
    <w:rsid w:val="00C770F9"/>
    <w:rsid w:val="00C771F6"/>
    <w:rsid w:val="00C773D4"/>
    <w:rsid w:val="00C81D09"/>
    <w:rsid w:val="00C8367B"/>
    <w:rsid w:val="00C837F7"/>
    <w:rsid w:val="00C864A1"/>
    <w:rsid w:val="00C87553"/>
    <w:rsid w:val="00C93A54"/>
    <w:rsid w:val="00C95869"/>
    <w:rsid w:val="00C9630A"/>
    <w:rsid w:val="00C9742A"/>
    <w:rsid w:val="00CA06AE"/>
    <w:rsid w:val="00CA4165"/>
    <w:rsid w:val="00CA5A32"/>
    <w:rsid w:val="00CA7DA1"/>
    <w:rsid w:val="00CB0757"/>
    <w:rsid w:val="00CB286E"/>
    <w:rsid w:val="00CB529C"/>
    <w:rsid w:val="00CC0B4D"/>
    <w:rsid w:val="00CC15AC"/>
    <w:rsid w:val="00CC27DC"/>
    <w:rsid w:val="00CC383E"/>
    <w:rsid w:val="00CC4FB1"/>
    <w:rsid w:val="00CC51E2"/>
    <w:rsid w:val="00CC6ACB"/>
    <w:rsid w:val="00CD045F"/>
    <w:rsid w:val="00CE0045"/>
    <w:rsid w:val="00CE6C01"/>
    <w:rsid w:val="00CF0F46"/>
    <w:rsid w:val="00CF1474"/>
    <w:rsid w:val="00CF3BD8"/>
    <w:rsid w:val="00CF6686"/>
    <w:rsid w:val="00D02E06"/>
    <w:rsid w:val="00D04C40"/>
    <w:rsid w:val="00D04E43"/>
    <w:rsid w:val="00D107F7"/>
    <w:rsid w:val="00D12292"/>
    <w:rsid w:val="00D12B32"/>
    <w:rsid w:val="00D13063"/>
    <w:rsid w:val="00D13233"/>
    <w:rsid w:val="00D14F1E"/>
    <w:rsid w:val="00D160AE"/>
    <w:rsid w:val="00D17416"/>
    <w:rsid w:val="00D17B88"/>
    <w:rsid w:val="00D226B4"/>
    <w:rsid w:val="00D24818"/>
    <w:rsid w:val="00D25899"/>
    <w:rsid w:val="00D2681A"/>
    <w:rsid w:val="00D3104E"/>
    <w:rsid w:val="00D31A2B"/>
    <w:rsid w:val="00D31EDD"/>
    <w:rsid w:val="00D324E0"/>
    <w:rsid w:val="00D33EC3"/>
    <w:rsid w:val="00D368E0"/>
    <w:rsid w:val="00D40585"/>
    <w:rsid w:val="00D409B7"/>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0276"/>
    <w:rsid w:val="00D95458"/>
    <w:rsid w:val="00D958D9"/>
    <w:rsid w:val="00D95DB9"/>
    <w:rsid w:val="00DA2FB1"/>
    <w:rsid w:val="00DA34D6"/>
    <w:rsid w:val="00DA4355"/>
    <w:rsid w:val="00DA44C7"/>
    <w:rsid w:val="00DA5C3A"/>
    <w:rsid w:val="00DA5DA3"/>
    <w:rsid w:val="00DA7A72"/>
    <w:rsid w:val="00DB15CB"/>
    <w:rsid w:val="00DB557D"/>
    <w:rsid w:val="00DB62F4"/>
    <w:rsid w:val="00DB77E8"/>
    <w:rsid w:val="00DC12B3"/>
    <w:rsid w:val="00DC2A86"/>
    <w:rsid w:val="00DC2FEF"/>
    <w:rsid w:val="00DC3E3F"/>
    <w:rsid w:val="00DD2166"/>
    <w:rsid w:val="00DD267A"/>
    <w:rsid w:val="00DD2B9E"/>
    <w:rsid w:val="00DD59E4"/>
    <w:rsid w:val="00DD5E5E"/>
    <w:rsid w:val="00DE0204"/>
    <w:rsid w:val="00DE187A"/>
    <w:rsid w:val="00DE447B"/>
    <w:rsid w:val="00DE4633"/>
    <w:rsid w:val="00DE769D"/>
    <w:rsid w:val="00DE77FE"/>
    <w:rsid w:val="00DF049F"/>
    <w:rsid w:val="00E01EAC"/>
    <w:rsid w:val="00E02241"/>
    <w:rsid w:val="00E06139"/>
    <w:rsid w:val="00E067DB"/>
    <w:rsid w:val="00E12FB7"/>
    <w:rsid w:val="00E12FEF"/>
    <w:rsid w:val="00E13BBF"/>
    <w:rsid w:val="00E13F14"/>
    <w:rsid w:val="00E213B5"/>
    <w:rsid w:val="00E239A2"/>
    <w:rsid w:val="00E278FE"/>
    <w:rsid w:val="00E3201D"/>
    <w:rsid w:val="00E34A94"/>
    <w:rsid w:val="00E34C4F"/>
    <w:rsid w:val="00E364A7"/>
    <w:rsid w:val="00E3685F"/>
    <w:rsid w:val="00E36A79"/>
    <w:rsid w:val="00E44EAE"/>
    <w:rsid w:val="00E4553C"/>
    <w:rsid w:val="00E457BB"/>
    <w:rsid w:val="00E465AD"/>
    <w:rsid w:val="00E50BE6"/>
    <w:rsid w:val="00E52EC9"/>
    <w:rsid w:val="00E63629"/>
    <w:rsid w:val="00E645E1"/>
    <w:rsid w:val="00E648BB"/>
    <w:rsid w:val="00E64ED0"/>
    <w:rsid w:val="00E65781"/>
    <w:rsid w:val="00E70C4E"/>
    <w:rsid w:val="00E72F9A"/>
    <w:rsid w:val="00E81F36"/>
    <w:rsid w:val="00E82D03"/>
    <w:rsid w:val="00E8652B"/>
    <w:rsid w:val="00E87F06"/>
    <w:rsid w:val="00E9185B"/>
    <w:rsid w:val="00E93509"/>
    <w:rsid w:val="00E94C01"/>
    <w:rsid w:val="00E954C0"/>
    <w:rsid w:val="00E95E49"/>
    <w:rsid w:val="00E96A92"/>
    <w:rsid w:val="00EA09FD"/>
    <w:rsid w:val="00EA24E0"/>
    <w:rsid w:val="00EB0C3D"/>
    <w:rsid w:val="00EB17EC"/>
    <w:rsid w:val="00EB1BB1"/>
    <w:rsid w:val="00EB4BCF"/>
    <w:rsid w:val="00EC1878"/>
    <w:rsid w:val="00EC22E5"/>
    <w:rsid w:val="00EC2D62"/>
    <w:rsid w:val="00EC3FFD"/>
    <w:rsid w:val="00EC4388"/>
    <w:rsid w:val="00EC4631"/>
    <w:rsid w:val="00EC5E74"/>
    <w:rsid w:val="00EC6CCE"/>
    <w:rsid w:val="00ED212F"/>
    <w:rsid w:val="00ED3FEF"/>
    <w:rsid w:val="00ED6D91"/>
    <w:rsid w:val="00EE07CC"/>
    <w:rsid w:val="00EE3375"/>
    <w:rsid w:val="00EE66FC"/>
    <w:rsid w:val="00EE6CDE"/>
    <w:rsid w:val="00EE7124"/>
    <w:rsid w:val="00EF0702"/>
    <w:rsid w:val="00EF082E"/>
    <w:rsid w:val="00EF087B"/>
    <w:rsid w:val="00EF10C8"/>
    <w:rsid w:val="00EF3828"/>
    <w:rsid w:val="00EF3F42"/>
    <w:rsid w:val="00EF6264"/>
    <w:rsid w:val="00EF664B"/>
    <w:rsid w:val="00EF78D0"/>
    <w:rsid w:val="00F00779"/>
    <w:rsid w:val="00F0638A"/>
    <w:rsid w:val="00F1227F"/>
    <w:rsid w:val="00F12F8A"/>
    <w:rsid w:val="00F134F2"/>
    <w:rsid w:val="00F23668"/>
    <w:rsid w:val="00F31138"/>
    <w:rsid w:val="00F332C0"/>
    <w:rsid w:val="00F35446"/>
    <w:rsid w:val="00F36B5C"/>
    <w:rsid w:val="00F37C44"/>
    <w:rsid w:val="00F40BC7"/>
    <w:rsid w:val="00F426B8"/>
    <w:rsid w:val="00F436A9"/>
    <w:rsid w:val="00F44836"/>
    <w:rsid w:val="00F45907"/>
    <w:rsid w:val="00F4683B"/>
    <w:rsid w:val="00F52855"/>
    <w:rsid w:val="00F52C4E"/>
    <w:rsid w:val="00F556C1"/>
    <w:rsid w:val="00F56AD5"/>
    <w:rsid w:val="00F56C75"/>
    <w:rsid w:val="00F603A0"/>
    <w:rsid w:val="00F6223F"/>
    <w:rsid w:val="00F630EA"/>
    <w:rsid w:val="00F64950"/>
    <w:rsid w:val="00F672E4"/>
    <w:rsid w:val="00F71E23"/>
    <w:rsid w:val="00F73379"/>
    <w:rsid w:val="00F73A01"/>
    <w:rsid w:val="00F80438"/>
    <w:rsid w:val="00F804FD"/>
    <w:rsid w:val="00F806BA"/>
    <w:rsid w:val="00F83DB6"/>
    <w:rsid w:val="00F83E85"/>
    <w:rsid w:val="00F8792C"/>
    <w:rsid w:val="00F901F9"/>
    <w:rsid w:val="00F93537"/>
    <w:rsid w:val="00F935A4"/>
    <w:rsid w:val="00F972A7"/>
    <w:rsid w:val="00F97D78"/>
    <w:rsid w:val="00FA4869"/>
    <w:rsid w:val="00FA4B54"/>
    <w:rsid w:val="00FA5AEC"/>
    <w:rsid w:val="00FB04DB"/>
    <w:rsid w:val="00FB0D07"/>
    <w:rsid w:val="00FB70D2"/>
    <w:rsid w:val="00FC2711"/>
    <w:rsid w:val="00FC2E5F"/>
    <w:rsid w:val="00FC4383"/>
    <w:rsid w:val="00FC4B64"/>
    <w:rsid w:val="00FC631C"/>
    <w:rsid w:val="00FC6D79"/>
    <w:rsid w:val="00FD57E5"/>
    <w:rsid w:val="00FD7D90"/>
    <w:rsid w:val="00FE0316"/>
    <w:rsid w:val="00FE1FDC"/>
    <w:rsid w:val="00FE265D"/>
    <w:rsid w:val="00FE3BB8"/>
    <w:rsid w:val="00FE4443"/>
    <w:rsid w:val="00FE496A"/>
    <w:rsid w:val="00FE6006"/>
    <w:rsid w:val="00FE69B8"/>
    <w:rsid w:val="00FF002F"/>
    <w:rsid w:val="00FF3880"/>
    <w:rsid w:val="00FF4B1F"/>
    <w:rsid w:val="00FF5ED1"/>
    <w:rsid w:val="00FF6CD7"/>
    <w:rsid w:val="00FF7688"/>
    <w:rsid w:val="00FF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DB3C03B8-226D-4D44-9A50-DE86E11F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23571</TotalTime>
  <Pages>23</Pages>
  <Words>9322</Words>
  <Characters>55934</Characters>
  <Application>Microsoft Office Word</Application>
  <DocSecurity>0</DocSecurity>
  <Lines>466</Lines>
  <Paragraphs>130</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65126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Krochmal Arkadiusz  (DSF)</dc:creator>
  <cp:keywords/>
  <dc:description/>
  <cp:lastModifiedBy>Krochmal Arkadiusz  (DAiS)</cp:lastModifiedBy>
  <cp:revision>153</cp:revision>
  <cp:lastPrinted>2019-05-28T09:17:00Z</cp:lastPrinted>
  <dcterms:created xsi:type="dcterms:W3CDTF">2021-02-22T14:00:00Z</dcterms:created>
  <dcterms:modified xsi:type="dcterms:W3CDTF">2025-09-25T08:00:00Z</dcterms:modified>
</cp:coreProperties>
</file>